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0C5" w:rsidRPr="00070A54" w:rsidRDefault="002510A6" w:rsidP="005910C5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NR </w:t>
      </w:r>
      <w:r w:rsidRPr="002510A6">
        <w:rPr>
          <w:rFonts w:ascii="Arial" w:hAnsi="Arial" w:hint="eastAsia"/>
          <w:b/>
          <w:noProof/>
          <w:sz w:val="24"/>
          <w:lang w:val="en-US"/>
        </w:rPr>
        <w:t xml:space="preserve">Ad </w:t>
      </w:r>
      <w:r w:rsidRPr="002510A6">
        <w:rPr>
          <w:rFonts w:ascii="Arial" w:hAnsi="Arial"/>
          <w:b/>
          <w:noProof/>
          <w:sz w:val="24"/>
          <w:lang w:val="en-US"/>
        </w:rPr>
        <w:t>H</w:t>
      </w:r>
      <w:r w:rsidRPr="002510A6">
        <w:rPr>
          <w:rFonts w:ascii="Arial" w:hAnsi="Arial" w:hint="eastAsia"/>
          <w:b/>
          <w:noProof/>
          <w:sz w:val="24"/>
          <w:lang w:val="en-US"/>
        </w:rPr>
        <w:t>oc</w:t>
      </w:r>
      <w:r w:rsidR="005910C5">
        <w:rPr>
          <w:b/>
          <w:sz w:val="24"/>
          <w:lang w:val="sv-SE"/>
        </w:rPr>
        <w:tab/>
      </w:r>
      <w:r w:rsidR="005910C5">
        <w:rPr>
          <w:b/>
          <w:sz w:val="24"/>
          <w:lang w:val="sv-SE"/>
        </w:rPr>
        <w:tab/>
      </w:r>
      <w:r w:rsidR="005910C5">
        <w:rPr>
          <w:b/>
          <w:sz w:val="24"/>
          <w:lang w:val="sv-SE"/>
        </w:rPr>
        <w:tab/>
      </w:r>
      <w:r w:rsidR="005910C5">
        <w:rPr>
          <w:rFonts w:hint="eastAsia"/>
          <w:b/>
          <w:sz w:val="24"/>
          <w:lang w:val="sv-SE" w:eastAsia="ko-KR"/>
        </w:rPr>
        <w:t xml:space="preserve">     </w:t>
      </w:r>
      <w:r w:rsidR="005910C5" w:rsidRPr="00070A54">
        <w:rPr>
          <w:rFonts w:ascii="Arial" w:hAnsi="Arial"/>
          <w:b/>
          <w:i/>
          <w:sz w:val="32"/>
          <w:lang w:val="sv-SE" w:eastAsia="ko-KR"/>
        </w:rPr>
        <w:t>R2-17</w:t>
      </w:r>
      <w:r w:rsidR="005910C5" w:rsidRPr="00070A54">
        <w:rPr>
          <w:rFonts w:ascii="Arial" w:hAnsi="Arial" w:hint="eastAsia"/>
          <w:b/>
          <w:i/>
          <w:sz w:val="32"/>
          <w:lang w:val="sv-SE" w:eastAsia="ko-KR"/>
        </w:rPr>
        <w:t>0</w:t>
      </w:r>
      <w:bookmarkStart w:id="1" w:name="_GoBack"/>
      <w:r w:rsidR="00070A54" w:rsidRPr="00070A54">
        <w:rPr>
          <w:rFonts w:ascii="Arial" w:hAnsi="Arial"/>
          <w:b/>
          <w:i/>
          <w:sz w:val="32"/>
          <w:lang w:val="sv-SE" w:eastAsia="ko-KR"/>
        </w:rPr>
        <w:t>6863</w:t>
      </w:r>
      <w:bookmarkEnd w:id="1"/>
    </w:p>
    <w:p w:rsidR="005910C5" w:rsidRPr="00435889" w:rsidRDefault="00AA4933" w:rsidP="005910C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rFonts w:eastAsia="바탕" w:hint="eastAsia"/>
          <w:b/>
          <w:noProof/>
          <w:sz w:val="24"/>
          <w:lang w:val="en-US" w:eastAsia="ko-KR"/>
        </w:rPr>
        <w:t>Qingdao</w:t>
      </w:r>
      <w:r w:rsidR="005910C5" w:rsidRPr="00BA3A3D">
        <w:rPr>
          <w:rFonts w:eastAsia="바탕" w:hint="eastAsia"/>
          <w:b/>
          <w:noProof/>
          <w:sz w:val="24"/>
          <w:lang w:val="en-US" w:eastAsia="ko-KR"/>
        </w:rPr>
        <w:t xml:space="preserve">, </w:t>
      </w:r>
      <w:r w:rsidR="005910C5">
        <w:rPr>
          <w:rFonts w:eastAsia="바탕" w:hint="eastAsia"/>
          <w:b/>
          <w:noProof/>
          <w:sz w:val="24"/>
          <w:lang w:val="en-US" w:eastAsia="ko-KR"/>
        </w:rPr>
        <w:t>China</w:t>
      </w:r>
      <w:r w:rsidR="005910C5" w:rsidRPr="00BA3A3D">
        <w:rPr>
          <w:rFonts w:eastAsia="바탕" w:hint="eastAsia"/>
          <w:b/>
          <w:noProof/>
          <w:sz w:val="24"/>
          <w:lang w:val="en-US"/>
        </w:rPr>
        <w:t xml:space="preserve">, </w:t>
      </w:r>
      <w:r>
        <w:rPr>
          <w:rFonts w:eastAsia="바탕" w:hint="eastAsia"/>
          <w:b/>
          <w:noProof/>
          <w:sz w:val="24"/>
          <w:lang w:val="en-US" w:eastAsia="ko-KR"/>
        </w:rPr>
        <w:t>27</w:t>
      </w:r>
      <w:r w:rsidR="005910C5" w:rsidRPr="00082445">
        <w:rPr>
          <w:rFonts w:eastAsia="바탕" w:hint="eastAsia"/>
          <w:b/>
          <w:noProof/>
          <w:sz w:val="24"/>
          <w:vertAlign w:val="superscript"/>
          <w:lang w:val="en-US" w:eastAsia="ko-KR"/>
        </w:rPr>
        <w:t>th</w:t>
      </w:r>
      <w:r w:rsidR="005910C5">
        <w:rPr>
          <w:rFonts w:eastAsia="바탕" w:hint="eastAsia"/>
          <w:b/>
          <w:noProof/>
          <w:sz w:val="24"/>
          <w:lang w:val="en-US" w:eastAsia="ko-KR"/>
        </w:rPr>
        <w:t xml:space="preserve"> </w:t>
      </w:r>
      <w:r w:rsidR="005910C5">
        <w:rPr>
          <w:rFonts w:eastAsia="맑은 고딕"/>
          <w:b/>
          <w:noProof/>
          <w:sz w:val="24"/>
          <w:lang w:eastAsia="ko-KR"/>
        </w:rPr>
        <w:t>–</w:t>
      </w:r>
      <w:r w:rsidR="005910C5"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2</w:t>
      </w:r>
      <w:r w:rsidR="005910C5">
        <w:rPr>
          <w:rFonts w:eastAsia="맑은 고딕" w:hint="eastAsia"/>
          <w:b/>
          <w:noProof/>
          <w:sz w:val="24"/>
          <w:lang w:eastAsia="ko-KR"/>
        </w:rPr>
        <w:t>9</w:t>
      </w:r>
      <w:r w:rsidR="005910C5" w:rsidRPr="00082445">
        <w:rPr>
          <w:rFonts w:eastAsia="맑은 고딕" w:hint="eastAsia"/>
          <w:b/>
          <w:noProof/>
          <w:sz w:val="24"/>
          <w:vertAlign w:val="superscript"/>
          <w:lang w:eastAsia="ko-KR"/>
        </w:rPr>
        <w:t>th</w:t>
      </w:r>
      <w:r>
        <w:rPr>
          <w:rFonts w:eastAsia="맑은 고딕" w:hint="eastAsia"/>
          <w:b/>
          <w:noProof/>
          <w:sz w:val="24"/>
          <w:lang w:eastAsia="ko-KR"/>
        </w:rPr>
        <w:t xml:space="preserve"> June</w:t>
      </w:r>
      <w:r w:rsidR="005910C5">
        <w:rPr>
          <w:rFonts w:eastAsia="맑은 고딕"/>
          <w:b/>
          <w:noProof/>
          <w:sz w:val="24"/>
          <w:lang w:eastAsia="ko-KR"/>
        </w:rPr>
        <w:t>, 2017</w:t>
      </w:r>
    </w:p>
    <w:p w:rsidR="005910C5" w:rsidRPr="002510A6" w:rsidRDefault="005910C5" w:rsidP="005910C5">
      <w:pPr>
        <w:pStyle w:val="a4"/>
        <w:rPr>
          <w:lang w:eastAsia="ko-KR"/>
        </w:rPr>
      </w:pPr>
    </w:p>
    <w:p w:rsidR="005910C5" w:rsidRPr="00435889" w:rsidRDefault="005910C5" w:rsidP="005910C5">
      <w:pPr>
        <w:pStyle w:val="a3"/>
        <w:rPr>
          <w:noProof w:val="0"/>
          <w:lang w:val="en-GB" w:eastAsia="ko-KR"/>
        </w:rPr>
      </w:pPr>
    </w:p>
    <w:p w:rsidR="005910C5" w:rsidRPr="00435889" w:rsidRDefault="005910C5" w:rsidP="005910C5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item:</w:t>
      </w:r>
      <w:bookmarkStart w:id="2" w:name="Source"/>
      <w:bookmarkEnd w:id="2"/>
      <w:r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D07B54">
        <w:rPr>
          <w:rFonts w:ascii="Arial" w:hAnsi="Arial"/>
          <w:sz w:val="24"/>
          <w:lang w:val="en-US" w:eastAsia="ko-KR"/>
        </w:rPr>
        <w:t>10.</w:t>
      </w:r>
      <w:r w:rsidR="00AA4933">
        <w:rPr>
          <w:rFonts w:ascii="Arial" w:hAnsi="Arial" w:hint="eastAsia"/>
          <w:sz w:val="24"/>
          <w:lang w:val="en-US" w:eastAsia="ko-KR"/>
        </w:rPr>
        <w:t>2</w:t>
      </w:r>
      <w:r w:rsidRPr="00D07B54">
        <w:rPr>
          <w:rFonts w:ascii="Arial" w:hAnsi="Arial"/>
          <w:sz w:val="24"/>
          <w:lang w:val="en-US" w:eastAsia="ko-KR"/>
        </w:rPr>
        <w:t>.</w:t>
      </w:r>
      <w:r w:rsidR="00AA4933">
        <w:rPr>
          <w:rFonts w:ascii="Arial" w:hAnsi="Arial" w:hint="eastAsia"/>
          <w:sz w:val="24"/>
          <w:lang w:val="en-US" w:eastAsia="ko-KR"/>
        </w:rPr>
        <w:t>1</w:t>
      </w:r>
      <w:r>
        <w:rPr>
          <w:rFonts w:ascii="Arial" w:hAnsi="Arial" w:hint="eastAsia"/>
          <w:sz w:val="24"/>
          <w:lang w:val="en-US" w:eastAsia="ko-KR"/>
        </w:rPr>
        <w:t>3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="00203330">
        <w:rPr>
          <w:rFonts w:ascii="Arial" w:hAnsi="Arial" w:hint="eastAsia"/>
          <w:sz w:val="24"/>
          <w:lang w:val="en-US" w:eastAsia="ko-KR"/>
        </w:rPr>
        <w:t xml:space="preserve">SDAP </w:t>
      </w:r>
      <w:r w:rsidR="00610E82" w:rsidRPr="00610E82">
        <w:rPr>
          <w:rFonts w:ascii="Arial" w:hAnsi="Arial"/>
          <w:sz w:val="24"/>
          <w:lang w:val="en-US"/>
        </w:rPr>
        <w:t>configur</w:t>
      </w:r>
      <w:r w:rsidR="00203330">
        <w:rPr>
          <w:rFonts w:ascii="Arial" w:hAnsi="Arial" w:hint="eastAsia"/>
          <w:sz w:val="24"/>
          <w:lang w:val="en-US" w:eastAsia="ko-KR"/>
        </w:rPr>
        <w:t>ation</w:t>
      </w:r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AA75C0" w:rsidRDefault="00AA75C0" w:rsidP="00D77B1D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RAN2 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discussed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the new user plane </w:t>
      </w:r>
      <w:r w:rsidRPr="00AA75C0">
        <w:rPr>
          <w:rFonts w:ascii="Arial" w:hAnsi="Arial" w:cs="Arial"/>
          <w:sz w:val="22"/>
          <w:szCs w:val="22"/>
          <w:lang w:val="en-US" w:eastAsia="ko-KR"/>
        </w:rPr>
        <w:t xml:space="preserve">architecture for the </w:t>
      </w:r>
      <w:r w:rsidRPr="00FA1B9F">
        <w:rPr>
          <w:rFonts w:ascii="Arial" w:hAnsi="Arial" w:cs="Arial" w:hint="eastAsia"/>
          <w:sz w:val="22"/>
          <w:szCs w:val="22"/>
          <w:lang w:eastAsia="ko-KR"/>
        </w:rPr>
        <w:t>NR</w:t>
      </w:r>
      <w:r w:rsidRPr="00FA1B9F">
        <w:rPr>
          <w:rFonts w:ascii="Arial" w:hAnsi="Arial" w:cs="Arial"/>
          <w:sz w:val="22"/>
          <w:szCs w:val="22"/>
          <w:lang w:eastAsia="ko-KR"/>
        </w:rPr>
        <w:t xml:space="preserve"> </w:t>
      </w:r>
      <w:proofErr w:type="spellStart"/>
      <w:r w:rsidRPr="00AA75C0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AA75C0">
        <w:rPr>
          <w:rFonts w:ascii="Arial" w:hAnsi="Arial" w:cs="Arial"/>
          <w:sz w:val="22"/>
          <w:szCs w:val="22"/>
          <w:lang w:val="en-US" w:eastAsia="ko-KR"/>
        </w:rPr>
        <w:t xml:space="preserve"> framework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at the RAN2</w:t>
      </w:r>
      <w:r>
        <w:rPr>
          <w:rFonts w:ascii="Arial" w:hAnsi="Arial" w:cs="Arial" w:hint="eastAsia"/>
          <w:sz w:val="22"/>
          <w:szCs w:val="22"/>
          <w:lang w:val="en-US" w:eastAsia="ko-KR"/>
        </w:rPr>
        <w:t>-NR</w:t>
      </w:r>
      <w:r w:rsidRPr="008C2338">
        <w:rPr>
          <w:rFonts w:ascii="Arial" w:hAnsi="Arial" w:cs="Arial"/>
          <w:sz w:val="22"/>
          <w:szCs w:val="22"/>
          <w:lang w:val="en-US" w:eastAsia="ko-KR"/>
        </w:rPr>
        <w:t>#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1 and RAN2#97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meeting</w:t>
      </w:r>
      <w:r>
        <w:rPr>
          <w:rFonts w:ascii="Arial" w:hAnsi="Arial" w:cs="Arial" w:hint="eastAsia"/>
          <w:sz w:val="22"/>
          <w:szCs w:val="22"/>
          <w:lang w:val="en-US" w:eastAsia="ko-KR"/>
        </w:rPr>
        <w:t>s,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and made following agreement</w:t>
      </w:r>
      <w:r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8C2338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AA75C0" w:rsidRPr="008C2338" w:rsidRDefault="00AA75C0" w:rsidP="00AA75C0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AA75C0" w:rsidRPr="00C006C9" w:rsidTr="00186742">
        <w:tc>
          <w:tcPr>
            <w:tcW w:w="9839" w:type="dxa"/>
          </w:tcPr>
          <w:p w:rsidR="00AA75C0" w:rsidRPr="00C006C9" w:rsidRDefault="00AA75C0" w:rsidP="00186742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RAN2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>-NR</w:t>
            </w:r>
            <w:r w:rsidRPr="00C006C9">
              <w:rPr>
                <w:b/>
                <w:sz w:val="22"/>
                <w:szCs w:val="22"/>
                <w:u w:val="single"/>
              </w:rPr>
              <w:t xml:space="preserve"> #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>1</w:t>
            </w:r>
          </w:p>
          <w:p w:rsidR="00AA75C0" w:rsidRPr="00AA75C0" w:rsidRDefault="00AA75C0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 xml:space="preserve">A new user plane AS protocol layer (e.g. PDAP) above PDCP should be introduced to accommodate all the functions introduced in AS for the new </w:t>
            </w:r>
            <w:proofErr w:type="spellStart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framework, including:</w:t>
            </w:r>
          </w:p>
          <w:p w:rsidR="00AA75C0" w:rsidRPr="00AA75C0" w:rsidRDefault="00AA75C0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QOS flow-&gt;DRB routing; </w:t>
            </w:r>
          </w:p>
          <w:p w:rsidR="00AA75C0" w:rsidRPr="00AA75C0" w:rsidRDefault="00AA75C0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proofErr w:type="spellStart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-flow-id marking in DL packets;</w:t>
            </w:r>
          </w:p>
          <w:p w:rsidR="00AA75C0" w:rsidRPr="00AA75C0" w:rsidRDefault="00AA75C0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proofErr w:type="spellStart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-flow-id marking in UL packets</w:t>
            </w:r>
            <w:proofErr w:type="gramStart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;.</w:t>
            </w:r>
            <w:proofErr w:type="gramEnd"/>
          </w:p>
          <w:p w:rsidR="00AA75C0" w:rsidRDefault="00AA75C0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Single protocol entity is configured for each individual PDU session.</w:t>
            </w:r>
          </w:p>
          <w:p w:rsidR="00AA75C0" w:rsidRPr="00AA75C0" w:rsidRDefault="00AA75C0" w:rsidP="00186742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  <w:p w:rsidR="00AA75C0" w:rsidRPr="00C006C9" w:rsidRDefault="00AA75C0" w:rsidP="00186742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3GPP RAN2 #9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>7</w:t>
            </w:r>
          </w:p>
          <w:p w:rsidR="00AA75C0" w:rsidRPr="00AA75C0" w:rsidRDefault="00AA75C0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 xml:space="preserve">RAN2 to confirm that the timing of non-default DRB establishment (RAN to UE) for </w:t>
            </w:r>
            <w:proofErr w:type="spellStart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configured during PDU Session Establishment could be done NOT at the same time as PDU Session Establishment. (up to </w:t>
            </w:r>
            <w:proofErr w:type="spellStart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eNB</w:t>
            </w:r>
            <w:proofErr w:type="spellEnd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implementation)</w:t>
            </w:r>
          </w:p>
          <w:p w:rsidR="00AA75C0" w:rsidRPr="00C006C9" w:rsidRDefault="00AA75C0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Working assumption from RAN2#96 is confirmed. </w:t>
            </w:r>
            <w:proofErr w:type="gramStart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i.e</w:t>
            </w:r>
            <w:proofErr w:type="gramEnd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. First UL packet that doesn't have a mapping to a DRB, is mapped to a default DRB.</w:t>
            </w:r>
          </w:p>
        </w:tc>
      </w:tr>
    </w:tbl>
    <w:p w:rsidR="00AA75C0" w:rsidRPr="00C006C9" w:rsidRDefault="00AA75C0" w:rsidP="00AA75C0">
      <w:pPr>
        <w:tabs>
          <w:tab w:val="left" w:pos="1195"/>
        </w:tabs>
        <w:rPr>
          <w:rFonts w:ascii="Arial" w:hAnsi="Arial" w:cs="Arial"/>
          <w:sz w:val="22"/>
          <w:szCs w:val="22"/>
          <w:lang w:val="en-US" w:eastAsia="ko-KR"/>
        </w:rPr>
      </w:pPr>
    </w:p>
    <w:p w:rsidR="006144AE" w:rsidRDefault="00346009" w:rsidP="00505831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Considering these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agreement</w:t>
      </w:r>
      <w:r>
        <w:rPr>
          <w:rFonts w:ascii="Arial" w:hAnsi="Arial" w:cs="Arial" w:hint="eastAsia"/>
          <w:sz w:val="22"/>
          <w:szCs w:val="22"/>
          <w:lang w:val="en-US" w:eastAsia="ko-KR"/>
        </w:rPr>
        <w:t>s, t</w:t>
      </w:r>
      <w:r w:rsidR="006144AE" w:rsidRPr="00C006C9">
        <w:rPr>
          <w:rFonts w:ascii="Arial" w:hAnsi="Arial" w:cs="Arial"/>
          <w:sz w:val="22"/>
          <w:szCs w:val="22"/>
          <w:lang w:val="en-US" w:eastAsia="ko-KR"/>
        </w:rPr>
        <w:t xml:space="preserve">his document discusses some issues regarding </w:t>
      </w:r>
      <w:r w:rsidR="00DB2C47" w:rsidRPr="00D647E9">
        <w:rPr>
          <w:rFonts w:ascii="Arial" w:hAnsi="Arial" w:cs="Arial" w:hint="eastAsia"/>
          <w:sz w:val="22"/>
          <w:szCs w:val="22"/>
          <w:lang w:val="en-US" w:eastAsia="ko-KR"/>
        </w:rPr>
        <w:t>SDAP</w:t>
      </w:r>
      <w:r w:rsidR="00DB2C47" w:rsidRPr="00D647E9">
        <w:rPr>
          <w:rFonts w:ascii="Arial" w:hAnsi="Arial" w:cs="Arial"/>
          <w:sz w:val="22"/>
          <w:szCs w:val="22"/>
          <w:lang w:val="en-US" w:eastAsia="ko-KR"/>
        </w:rPr>
        <w:t xml:space="preserve"> configur</w:t>
      </w:r>
      <w:r w:rsidR="00DB2C47" w:rsidRPr="00D647E9">
        <w:rPr>
          <w:rFonts w:ascii="Arial" w:hAnsi="Arial" w:cs="Arial" w:hint="eastAsia"/>
          <w:sz w:val="22"/>
          <w:szCs w:val="22"/>
          <w:lang w:val="en-US" w:eastAsia="ko-KR"/>
        </w:rPr>
        <w:t>ation</w:t>
      </w:r>
      <w:r w:rsidR="00DB2C47" w:rsidRPr="00D647E9">
        <w:rPr>
          <w:rFonts w:ascii="Arial" w:hAnsi="Arial" w:cs="Arial"/>
          <w:sz w:val="22"/>
          <w:szCs w:val="22"/>
          <w:lang w:val="en-US" w:eastAsia="ko-KR"/>
        </w:rPr>
        <w:t xml:space="preserve"> for each PDU</w:t>
      </w:r>
      <w:r w:rsidR="00DB2C47" w:rsidRPr="00203330">
        <w:rPr>
          <w:rFonts w:ascii="Arial" w:hAnsi="Arial" w:cs="Arial"/>
          <w:sz w:val="22"/>
          <w:szCs w:val="22"/>
          <w:lang w:eastAsia="ko-KR"/>
        </w:rPr>
        <w:t xml:space="preserve"> session</w:t>
      </w:r>
      <w:r w:rsidR="00DB2C47" w:rsidRPr="008C2338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3C475A" w:rsidRPr="009119AF" w:rsidRDefault="003C475A" w:rsidP="0088144C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DB2C47" w:rsidRDefault="00DB2C47" w:rsidP="0009462A">
      <w:pPr>
        <w:jc w:val="both"/>
        <w:rPr>
          <w:rFonts w:ascii="Arial" w:hAnsi="Arial" w:cs="Arial"/>
          <w:sz w:val="22"/>
          <w:szCs w:val="22"/>
          <w:u w:val="single"/>
          <w:lang w:val="en-US" w:eastAsia="ko-KR"/>
        </w:rPr>
      </w:pP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Issue #1: </w:t>
      </w:r>
      <w:r>
        <w:rPr>
          <w:rFonts w:ascii="Arial" w:hAnsi="Arial" w:cs="Arial" w:hint="eastAsia"/>
          <w:sz w:val="22"/>
          <w:szCs w:val="22"/>
          <w:u w:val="single"/>
          <w:lang w:val="en-US" w:eastAsia="ko-KR"/>
        </w:rPr>
        <w:t>How can UE know wh</w:t>
      </w:r>
      <w:r w:rsidR="004436A3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ich PDU session is </w:t>
      </w:r>
      <w:r w:rsidR="002F57D8">
        <w:rPr>
          <w:rFonts w:ascii="Arial" w:hAnsi="Arial" w:cs="Arial"/>
          <w:sz w:val="22"/>
          <w:szCs w:val="22"/>
          <w:u w:val="single"/>
          <w:lang w:val="en-US" w:eastAsia="ko-KR"/>
        </w:rPr>
        <w:t>associated</w:t>
      </w:r>
      <w:r w:rsidR="002F57D8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with DRB</w:t>
      </w:r>
      <w:r w:rsidR="00D142E2">
        <w:rPr>
          <w:rFonts w:ascii="Arial" w:hAnsi="Arial" w:cs="Arial" w:hint="eastAsia"/>
          <w:sz w:val="22"/>
          <w:szCs w:val="22"/>
          <w:u w:val="single"/>
          <w:lang w:val="en-US" w:eastAsia="ko-KR"/>
        </w:rPr>
        <w:t>(s)</w:t>
      </w:r>
      <w:r w:rsidR="00AF13DA">
        <w:rPr>
          <w:rFonts w:ascii="Arial" w:hAnsi="Arial" w:cs="Arial" w:hint="eastAsia"/>
          <w:sz w:val="22"/>
          <w:szCs w:val="22"/>
          <w:u w:val="single"/>
          <w:lang w:val="en-US" w:eastAsia="ko-KR"/>
        </w:rPr>
        <w:t xml:space="preserve"> to be established</w:t>
      </w:r>
      <w:r w:rsidR="002F57D8">
        <w:rPr>
          <w:rFonts w:ascii="Arial" w:hAnsi="Arial" w:cs="Arial" w:hint="eastAsia"/>
          <w:sz w:val="22"/>
          <w:szCs w:val="22"/>
          <w:u w:val="single"/>
          <w:lang w:val="en-US" w:eastAsia="ko-KR"/>
        </w:rPr>
        <w:t>?</w:t>
      </w:r>
    </w:p>
    <w:p w:rsidR="00C127A1" w:rsidRDefault="00D77B1D" w:rsidP="00D55FDC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mentioned above, each PDU session is associated with one SDAP entity. </w:t>
      </w:r>
      <w:r>
        <w:rPr>
          <w:rFonts w:ascii="Arial" w:hAnsi="Arial" w:cs="Arial"/>
          <w:sz w:val="22"/>
          <w:szCs w:val="22"/>
          <w:lang w:eastAsia="ko-KR"/>
        </w:rPr>
        <w:t>E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ach SDAP entity is associated with </w:t>
      </w:r>
      <w:r>
        <w:rPr>
          <w:rFonts w:ascii="Arial" w:hAnsi="Arial" w:cs="Arial"/>
          <w:sz w:val="22"/>
          <w:szCs w:val="22"/>
          <w:lang w:eastAsia="ko-KR"/>
        </w:rPr>
        <w:t>one or more D</w:t>
      </w:r>
      <w:r w:rsidRPr="00D55FDC">
        <w:rPr>
          <w:rFonts w:ascii="Arial" w:hAnsi="Arial" w:cs="Arial"/>
          <w:sz w:val="22"/>
          <w:szCs w:val="22"/>
          <w:lang w:eastAsia="ko-KR"/>
        </w:rPr>
        <w:t>RBs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which are </w:t>
      </w:r>
      <w:r>
        <w:rPr>
          <w:rFonts w:ascii="Arial" w:hAnsi="Arial" w:cs="Arial"/>
          <w:sz w:val="22"/>
          <w:szCs w:val="22"/>
          <w:lang w:eastAsia="ko-KR"/>
        </w:rPr>
        <w:t>establishe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d based on </w:t>
      </w:r>
      <w:proofErr w:type="spellStart"/>
      <w:r w:rsidRPr="00D77B1D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D77B1D">
        <w:rPr>
          <w:rFonts w:ascii="Arial" w:hAnsi="Arial" w:cs="Arial"/>
          <w:sz w:val="22"/>
          <w:szCs w:val="22"/>
          <w:lang w:eastAsia="ko-KR"/>
        </w:rPr>
        <w:t xml:space="preserve"> profiles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976F6">
        <w:rPr>
          <w:rFonts w:ascii="Arial" w:hAnsi="Arial" w:cs="Arial" w:hint="eastAsia"/>
          <w:sz w:val="22"/>
          <w:szCs w:val="22"/>
          <w:lang w:eastAsia="ko-KR"/>
        </w:rPr>
        <w:t xml:space="preserve">provided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from </w:t>
      </w:r>
      <w:r w:rsidRPr="00D77B1D">
        <w:rPr>
          <w:rFonts w:ascii="Arial" w:hAnsi="Arial" w:cs="Arial"/>
          <w:sz w:val="22"/>
          <w:szCs w:val="22"/>
          <w:lang w:eastAsia="ko-KR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ko-KR"/>
        </w:rPr>
        <w:t>NG core</w:t>
      </w:r>
      <w:r w:rsidR="002C7710">
        <w:rPr>
          <w:rFonts w:ascii="Arial" w:hAnsi="Arial" w:cs="Arial" w:hint="eastAsia"/>
          <w:sz w:val="22"/>
          <w:szCs w:val="22"/>
          <w:lang w:eastAsia="ko-KR"/>
        </w:rPr>
        <w:t>.</w:t>
      </w:r>
      <w:r w:rsidRPr="00D77B1D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C7710">
        <w:rPr>
          <w:rFonts w:ascii="Arial" w:hAnsi="Arial" w:cs="Arial" w:hint="eastAsia"/>
          <w:sz w:val="22"/>
          <w:szCs w:val="22"/>
          <w:lang w:eastAsia="ko-KR"/>
        </w:rPr>
        <w:t xml:space="preserve">Therefore, when a new </w:t>
      </w:r>
      <w:r w:rsidR="002C7710">
        <w:rPr>
          <w:rFonts w:ascii="Arial" w:hAnsi="Arial" w:cs="Arial"/>
          <w:sz w:val="22"/>
          <w:szCs w:val="22"/>
          <w:lang w:eastAsia="ko-KR"/>
        </w:rPr>
        <w:t>D</w:t>
      </w:r>
      <w:r w:rsidR="002C7710" w:rsidRPr="00D55FDC">
        <w:rPr>
          <w:rFonts w:ascii="Arial" w:hAnsi="Arial" w:cs="Arial"/>
          <w:sz w:val="22"/>
          <w:szCs w:val="22"/>
          <w:lang w:eastAsia="ko-KR"/>
        </w:rPr>
        <w:t>RB</w:t>
      </w:r>
      <w:r w:rsidR="002C7710">
        <w:rPr>
          <w:rFonts w:ascii="Arial" w:hAnsi="Arial" w:cs="Arial" w:hint="eastAsia"/>
          <w:sz w:val="22"/>
          <w:szCs w:val="22"/>
          <w:lang w:eastAsia="ko-KR"/>
        </w:rPr>
        <w:t xml:space="preserve"> is </w:t>
      </w:r>
      <w:r w:rsidR="002C7710">
        <w:rPr>
          <w:rFonts w:ascii="Arial" w:hAnsi="Arial" w:cs="Arial"/>
          <w:sz w:val="22"/>
          <w:szCs w:val="22"/>
          <w:lang w:eastAsia="ko-KR"/>
        </w:rPr>
        <w:t>establishe</w:t>
      </w:r>
      <w:r w:rsidR="002C7710">
        <w:rPr>
          <w:rFonts w:ascii="Arial" w:hAnsi="Arial" w:cs="Arial" w:hint="eastAsia"/>
          <w:sz w:val="22"/>
          <w:szCs w:val="22"/>
          <w:lang w:eastAsia="ko-KR"/>
        </w:rPr>
        <w:t xml:space="preserve">d, </w:t>
      </w:r>
      <w:r w:rsidR="00C127A1">
        <w:rPr>
          <w:rFonts w:ascii="Arial" w:hAnsi="Arial" w:cs="Arial" w:hint="eastAsia"/>
          <w:sz w:val="22"/>
          <w:szCs w:val="22"/>
          <w:lang w:eastAsia="ko-KR"/>
        </w:rPr>
        <w:t xml:space="preserve">UE </w:t>
      </w:r>
      <w:r w:rsidR="00AA1988">
        <w:rPr>
          <w:rFonts w:ascii="Arial" w:hAnsi="Arial" w:cs="Arial" w:hint="eastAsia"/>
          <w:sz w:val="22"/>
          <w:szCs w:val="22"/>
          <w:lang w:eastAsia="ko-KR"/>
        </w:rPr>
        <w:t>needs</w:t>
      </w:r>
      <w:r w:rsidR="00C127A1">
        <w:rPr>
          <w:rFonts w:ascii="Arial" w:hAnsi="Arial" w:cs="Arial" w:hint="eastAsia"/>
          <w:sz w:val="22"/>
          <w:szCs w:val="22"/>
          <w:lang w:eastAsia="ko-KR"/>
        </w:rPr>
        <w:t xml:space="preserve"> to know </w:t>
      </w:r>
      <w:r w:rsidR="00C127A1" w:rsidRPr="002C7710">
        <w:rPr>
          <w:rFonts w:ascii="Arial" w:hAnsi="Arial" w:cs="Arial" w:hint="eastAsia"/>
          <w:sz w:val="22"/>
          <w:szCs w:val="22"/>
          <w:lang w:eastAsia="ko-KR"/>
        </w:rPr>
        <w:t xml:space="preserve">which PDU session is </w:t>
      </w:r>
      <w:r w:rsidR="00C127A1" w:rsidRPr="002C7710">
        <w:rPr>
          <w:rFonts w:ascii="Arial" w:hAnsi="Arial" w:cs="Arial"/>
          <w:sz w:val="22"/>
          <w:szCs w:val="22"/>
          <w:lang w:eastAsia="ko-KR"/>
        </w:rPr>
        <w:t>associated</w:t>
      </w:r>
      <w:r w:rsidR="00C127A1" w:rsidRPr="002C7710">
        <w:rPr>
          <w:rFonts w:ascii="Arial" w:hAnsi="Arial" w:cs="Arial" w:hint="eastAsia"/>
          <w:sz w:val="22"/>
          <w:szCs w:val="22"/>
          <w:lang w:eastAsia="ko-KR"/>
        </w:rPr>
        <w:t xml:space="preserve"> with the new DRB</w:t>
      </w:r>
      <w:r w:rsidR="00C127A1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2C7710" w:rsidRDefault="002C7710" w:rsidP="00D55FDC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5D6E09" w:rsidRPr="005D6E09" w:rsidRDefault="001D02A7" w:rsidP="001D02A7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 w:rsidR="00A77968">
        <w:rPr>
          <w:rFonts w:ascii="Arial" w:hAnsi="Arial" w:cs="Arial" w:hint="eastAsia"/>
          <w:b/>
          <w:i/>
          <w:sz w:val="22"/>
          <w:szCs w:val="22"/>
          <w:lang w:eastAsia="ko-KR"/>
        </w:rPr>
        <w:t>-a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5D6E09">
        <w:rPr>
          <w:rFonts w:ascii="Arial" w:hAnsi="Arial" w:cs="Arial" w:hint="eastAsia"/>
          <w:b/>
          <w:i/>
          <w:sz w:val="22"/>
          <w:szCs w:val="22"/>
        </w:rPr>
        <w:t>W</w:t>
      </w:r>
      <w:r w:rsidR="005D6E09" w:rsidRPr="005D6E09">
        <w:rPr>
          <w:rFonts w:ascii="Arial" w:hAnsi="Arial" w:cs="Arial" w:hint="eastAsia"/>
          <w:b/>
          <w:i/>
          <w:sz w:val="22"/>
          <w:szCs w:val="22"/>
        </w:rPr>
        <w:t xml:space="preserve">hen a new </w:t>
      </w:r>
      <w:r w:rsidR="005D6E09" w:rsidRPr="005D6E09">
        <w:rPr>
          <w:rFonts w:ascii="Arial" w:hAnsi="Arial" w:cs="Arial"/>
          <w:b/>
          <w:i/>
          <w:sz w:val="22"/>
          <w:szCs w:val="22"/>
        </w:rPr>
        <w:t>DRB</w:t>
      </w:r>
      <w:r w:rsidR="005D6E09" w:rsidRPr="005D6E09">
        <w:rPr>
          <w:rFonts w:ascii="Arial" w:hAnsi="Arial" w:cs="Arial" w:hint="eastAsia"/>
          <w:b/>
          <w:i/>
          <w:sz w:val="22"/>
          <w:szCs w:val="22"/>
        </w:rPr>
        <w:t xml:space="preserve"> is </w:t>
      </w:r>
      <w:r w:rsidR="005D6E09" w:rsidRPr="005D6E09">
        <w:rPr>
          <w:rFonts w:ascii="Arial" w:hAnsi="Arial" w:cs="Arial"/>
          <w:b/>
          <w:i/>
          <w:sz w:val="22"/>
          <w:szCs w:val="22"/>
        </w:rPr>
        <w:t>establishe</w:t>
      </w:r>
      <w:r w:rsidR="005D6E09" w:rsidRPr="005D6E09">
        <w:rPr>
          <w:rFonts w:ascii="Arial" w:hAnsi="Arial" w:cs="Arial" w:hint="eastAsia"/>
          <w:b/>
          <w:i/>
          <w:sz w:val="22"/>
          <w:szCs w:val="22"/>
        </w:rPr>
        <w:t xml:space="preserve">d, UE </w:t>
      </w:r>
      <w:r w:rsidR="00017F4D">
        <w:rPr>
          <w:rFonts w:ascii="Arial" w:hAnsi="Arial" w:cs="Arial" w:hint="eastAsia"/>
          <w:b/>
          <w:i/>
          <w:sz w:val="22"/>
          <w:szCs w:val="22"/>
          <w:lang w:eastAsia="ko-KR"/>
        </w:rPr>
        <w:t>has</w:t>
      </w:r>
      <w:r w:rsidR="005D6E09" w:rsidRPr="005D6E09">
        <w:rPr>
          <w:rFonts w:ascii="Arial" w:hAnsi="Arial" w:cs="Arial" w:hint="eastAsia"/>
          <w:b/>
          <w:i/>
          <w:sz w:val="22"/>
          <w:szCs w:val="22"/>
        </w:rPr>
        <w:t xml:space="preserve"> to know which PDU session is </w:t>
      </w:r>
      <w:r w:rsidR="005D6E09" w:rsidRPr="005D6E09">
        <w:rPr>
          <w:rFonts w:ascii="Arial" w:hAnsi="Arial" w:cs="Arial"/>
          <w:b/>
          <w:i/>
          <w:sz w:val="22"/>
          <w:szCs w:val="22"/>
        </w:rPr>
        <w:t>associated</w:t>
      </w:r>
      <w:r w:rsidR="005D6E09" w:rsidRPr="005D6E09">
        <w:rPr>
          <w:rFonts w:ascii="Arial" w:hAnsi="Arial" w:cs="Arial" w:hint="eastAsia"/>
          <w:b/>
          <w:i/>
          <w:sz w:val="22"/>
          <w:szCs w:val="22"/>
        </w:rPr>
        <w:t xml:space="preserve"> with the new DRB</w:t>
      </w:r>
      <w:r w:rsidR="005D6E09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2C7710" w:rsidRPr="005D6E09" w:rsidRDefault="005D6E09" w:rsidP="005D6E09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A77968">
        <w:rPr>
          <w:rFonts w:ascii="Arial" w:hAnsi="Arial" w:cs="Arial" w:hint="eastAsia"/>
          <w:b/>
          <w:i/>
          <w:sz w:val="22"/>
          <w:szCs w:val="22"/>
          <w:lang w:eastAsia="ko-KR"/>
        </w:rPr>
        <w:t>1-b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="00C127A1" w:rsidRPr="005D6E09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C127A1" w:rsidRPr="005D6E09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017F4D" w:rsidRPr="005D6E09">
        <w:rPr>
          <w:rFonts w:ascii="Arial" w:hAnsi="Arial" w:cs="Arial" w:hint="eastAsia"/>
          <w:b/>
          <w:i/>
          <w:sz w:val="22"/>
          <w:szCs w:val="22"/>
        </w:rPr>
        <w:t>needs</w:t>
      </w:r>
      <w:r w:rsidR="00017F4D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to </w:t>
      </w:r>
      <w:r w:rsidR="00C127A1" w:rsidRPr="005D6E09">
        <w:rPr>
          <w:rFonts w:ascii="Arial" w:hAnsi="Arial" w:cs="Arial" w:hint="eastAsia"/>
          <w:b/>
          <w:i/>
          <w:sz w:val="22"/>
          <w:szCs w:val="22"/>
        </w:rPr>
        <w:t xml:space="preserve">notify </w:t>
      </w:r>
      <w:r w:rsidR="00017F4D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the </w:t>
      </w:r>
      <w:r w:rsidR="00C127A1" w:rsidRPr="005D6E09">
        <w:rPr>
          <w:rFonts w:ascii="Arial" w:hAnsi="Arial" w:cs="Arial" w:hint="eastAsia"/>
          <w:b/>
          <w:i/>
          <w:sz w:val="22"/>
          <w:szCs w:val="22"/>
        </w:rPr>
        <w:t xml:space="preserve">UE which PDU session is </w:t>
      </w:r>
      <w:r w:rsidR="00C127A1" w:rsidRPr="005D6E09">
        <w:rPr>
          <w:rFonts w:ascii="Arial" w:hAnsi="Arial" w:cs="Arial"/>
          <w:b/>
          <w:i/>
          <w:sz w:val="22"/>
          <w:szCs w:val="22"/>
        </w:rPr>
        <w:t>associated</w:t>
      </w:r>
      <w:r w:rsidR="00C127A1" w:rsidRPr="005D6E09">
        <w:rPr>
          <w:rFonts w:ascii="Arial" w:hAnsi="Arial" w:cs="Arial" w:hint="eastAsia"/>
          <w:b/>
          <w:i/>
          <w:sz w:val="22"/>
          <w:szCs w:val="22"/>
        </w:rPr>
        <w:t xml:space="preserve"> with </w:t>
      </w:r>
      <w:r w:rsidR="00017F4D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the </w:t>
      </w:r>
      <w:r w:rsidR="00C127A1" w:rsidRPr="005D6E09">
        <w:rPr>
          <w:rFonts w:ascii="Arial" w:hAnsi="Arial" w:cs="Arial" w:hint="eastAsia"/>
          <w:b/>
          <w:i/>
          <w:sz w:val="22"/>
          <w:szCs w:val="22"/>
        </w:rPr>
        <w:t>DRB</w:t>
      </w:r>
      <w:r w:rsidR="00897BDA" w:rsidRPr="005D6E09">
        <w:rPr>
          <w:rFonts w:ascii="Arial" w:hAnsi="Arial" w:cs="Arial" w:hint="eastAsia"/>
          <w:b/>
          <w:i/>
          <w:sz w:val="22"/>
          <w:szCs w:val="22"/>
        </w:rPr>
        <w:t xml:space="preserve"> to be </w:t>
      </w:r>
      <w:r w:rsidR="00897BDA" w:rsidRPr="005D6E09">
        <w:rPr>
          <w:rFonts w:ascii="Arial" w:hAnsi="Arial" w:cs="Arial"/>
          <w:b/>
          <w:i/>
          <w:sz w:val="22"/>
          <w:szCs w:val="22"/>
        </w:rPr>
        <w:t>establishe</w:t>
      </w:r>
      <w:r w:rsidR="00897BDA" w:rsidRPr="005D6E09">
        <w:rPr>
          <w:rFonts w:ascii="Arial" w:hAnsi="Arial" w:cs="Arial" w:hint="eastAsia"/>
          <w:b/>
          <w:i/>
          <w:sz w:val="22"/>
          <w:szCs w:val="22"/>
        </w:rPr>
        <w:t>d</w:t>
      </w:r>
      <w:r w:rsidR="00C127A1" w:rsidRPr="005D6E09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736D28" w:rsidRDefault="00736D28" w:rsidP="00D55FDC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585AC1" w:rsidRPr="00273867" w:rsidRDefault="00585AC1" w:rsidP="00585AC1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Depending on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>TR 38.804, i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n the uplink,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Pr="00273867">
        <w:rPr>
          <w:rFonts w:ascii="Arial" w:hAnsi="Arial" w:cs="Arial"/>
          <w:sz w:val="22"/>
          <w:szCs w:val="22"/>
          <w:lang w:eastAsia="ko-KR"/>
        </w:rPr>
        <w:t xml:space="preserve"> control</w:t>
      </w:r>
      <w:r>
        <w:rPr>
          <w:rFonts w:ascii="Arial" w:hAnsi="Arial" w:cs="Arial" w:hint="eastAsia"/>
          <w:sz w:val="22"/>
          <w:szCs w:val="22"/>
          <w:lang w:eastAsia="ko-KR"/>
        </w:rPr>
        <w:t>s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 the mapping of </w:t>
      </w:r>
      <w:proofErr w:type="spellStart"/>
      <w:r w:rsidRPr="00273867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273867">
        <w:rPr>
          <w:rFonts w:ascii="Arial" w:hAnsi="Arial" w:cs="Arial"/>
          <w:sz w:val="22"/>
          <w:szCs w:val="22"/>
          <w:lang w:eastAsia="ko-KR"/>
        </w:rPr>
        <w:t xml:space="preserve"> Flow to DRB in two different ways: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>r</w:t>
      </w:r>
      <w:r w:rsidRPr="00273867">
        <w:rPr>
          <w:rFonts w:ascii="Arial" w:hAnsi="Arial" w:cs="Arial"/>
          <w:sz w:val="22"/>
          <w:szCs w:val="22"/>
          <w:lang w:eastAsia="ko-KR"/>
        </w:rPr>
        <w:t>eflective mapping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 xml:space="preserve"> and e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xplicit 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>c</w:t>
      </w:r>
      <w:r w:rsidRPr="00273867">
        <w:rPr>
          <w:rFonts w:ascii="Arial" w:hAnsi="Arial" w:cs="Arial"/>
          <w:sz w:val="22"/>
          <w:szCs w:val="22"/>
          <w:lang w:eastAsia="ko-KR"/>
        </w:rPr>
        <w:t>onfiguration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>.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In case of the 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>e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xplicit 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>c</w:t>
      </w:r>
      <w:r w:rsidRPr="00273867">
        <w:rPr>
          <w:rFonts w:ascii="Arial" w:hAnsi="Arial" w:cs="Arial"/>
          <w:sz w:val="22"/>
          <w:szCs w:val="22"/>
          <w:lang w:eastAsia="ko-KR"/>
        </w:rPr>
        <w:t>onfiguration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273867">
        <w:rPr>
          <w:rFonts w:ascii="Arial" w:hAnsi="Arial" w:cs="Arial"/>
          <w:sz w:val="22"/>
          <w:szCs w:val="22"/>
          <w:lang w:eastAsia="ko-KR"/>
        </w:rPr>
        <w:t>c</w:t>
      </w:r>
      <w:r w:rsidR="0006320D">
        <w:rPr>
          <w:rFonts w:ascii="Arial" w:hAnsi="Arial" w:cs="Arial" w:hint="eastAsia"/>
          <w:sz w:val="22"/>
          <w:szCs w:val="22"/>
          <w:lang w:eastAsia="ko-KR"/>
        </w:rPr>
        <w:t>an c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onfigure </w:t>
      </w:r>
      <w:r w:rsidR="0006320D" w:rsidRPr="00273867">
        <w:rPr>
          <w:rFonts w:ascii="Arial" w:hAnsi="Arial" w:cs="Arial"/>
          <w:sz w:val="22"/>
          <w:szCs w:val="22"/>
          <w:lang w:eastAsia="ko-KR"/>
        </w:rPr>
        <w:t xml:space="preserve">the uplink mapping </w:t>
      </w:r>
      <w:r w:rsidRPr="00273867">
        <w:rPr>
          <w:rFonts w:ascii="Arial" w:hAnsi="Arial" w:cs="Arial"/>
          <w:sz w:val="22"/>
          <w:szCs w:val="22"/>
          <w:lang w:eastAsia="ko-KR"/>
        </w:rPr>
        <w:t>by RRC</w:t>
      </w:r>
      <w:r w:rsidR="0006320D">
        <w:rPr>
          <w:rFonts w:ascii="Arial" w:hAnsi="Arial" w:cs="Arial" w:hint="eastAsia"/>
          <w:sz w:val="22"/>
          <w:szCs w:val="22"/>
          <w:lang w:eastAsia="ko-KR"/>
        </w:rPr>
        <w:t>, and 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uch </w:t>
      </w:r>
      <w:r w:rsidRPr="00273867">
        <w:rPr>
          <w:rFonts w:ascii="Arial" w:hAnsi="Arial" w:cs="Arial"/>
          <w:sz w:val="22"/>
          <w:szCs w:val="22"/>
          <w:lang w:eastAsia="ko-KR"/>
        </w:rPr>
        <w:t>mapping</w:t>
      </w:r>
      <w:r w:rsidRPr="00753088">
        <w:rPr>
          <w:rFonts w:ascii="Arial" w:hAnsi="Arial" w:cs="Arial" w:hint="eastAsia"/>
          <w:sz w:val="22"/>
          <w:szCs w:val="22"/>
          <w:lang w:eastAsia="ko-KR"/>
        </w:rPr>
        <w:t xml:space="preserve"> information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is used in the SDAP entity for the PDU session. </w:t>
      </w:r>
      <w:r w:rsidR="00E0421D">
        <w:rPr>
          <w:rFonts w:ascii="Arial" w:hAnsi="Arial" w:cs="Arial" w:hint="eastAsia"/>
          <w:sz w:val="22"/>
          <w:szCs w:val="22"/>
          <w:lang w:eastAsia="ko-KR"/>
        </w:rPr>
        <w:t>Therefore, w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e think that </w:t>
      </w:r>
      <w:r w:rsidR="0006320D">
        <w:rPr>
          <w:rFonts w:ascii="Arial" w:hAnsi="Arial" w:cs="Arial" w:hint="eastAsia"/>
          <w:sz w:val="22"/>
          <w:szCs w:val="22"/>
          <w:lang w:eastAsia="ko-KR"/>
        </w:rPr>
        <w:t>the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273867">
        <w:rPr>
          <w:rFonts w:ascii="Arial" w:hAnsi="Arial" w:cs="Arial"/>
          <w:sz w:val="22"/>
          <w:szCs w:val="22"/>
          <w:lang w:eastAsia="ko-KR"/>
        </w:rPr>
        <w:t>mapping</w:t>
      </w:r>
      <w:r w:rsidRPr="00753088">
        <w:rPr>
          <w:rFonts w:ascii="Arial" w:hAnsi="Arial" w:cs="Arial" w:hint="eastAsia"/>
          <w:sz w:val="22"/>
          <w:szCs w:val="22"/>
          <w:lang w:eastAsia="ko-KR"/>
        </w:rPr>
        <w:t xml:space="preserve"> information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can</w:t>
      </w:r>
      <w:r w:rsidRPr="0075308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be considered as one </w:t>
      </w:r>
      <w:r w:rsidRPr="00753088">
        <w:rPr>
          <w:rFonts w:ascii="Arial" w:hAnsi="Arial" w:cs="Arial" w:hint="eastAsia"/>
          <w:sz w:val="22"/>
          <w:szCs w:val="22"/>
          <w:lang w:eastAsia="ko-KR"/>
        </w:rPr>
        <w:t>information element of SDAP</w:t>
      </w:r>
      <w:r w:rsidRPr="00753088">
        <w:rPr>
          <w:rFonts w:ascii="Arial" w:hAnsi="Arial" w:cs="Arial"/>
          <w:sz w:val="22"/>
          <w:szCs w:val="22"/>
          <w:lang w:eastAsia="ko-KR"/>
        </w:rPr>
        <w:t xml:space="preserve"> configur</w:t>
      </w:r>
      <w:r w:rsidRPr="00753088">
        <w:rPr>
          <w:rFonts w:ascii="Arial" w:hAnsi="Arial" w:cs="Arial" w:hint="eastAsia"/>
          <w:sz w:val="22"/>
          <w:szCs w:val="22"/>
          <w:lang w:eastAsia="ko-KR"/>
        </w:rPr>
        <w:t>ation.</w:t>
      </w:r>
    </w:p>
    <w:p w:rsidR="00585AC1" w:rsidRPr="005D6E09" w:rsidRDefault="00585AC1" w:rsidP="00585AC1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E0421D"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Pr="00585AC1">
        <w:rPr>
          <w:rFonts w:ascii="Arial" w:hAnsi="Arial" w:cs="Arial" w:hint="eastAsia"/>
          <w:b/>
          <w:i/>
          <w:sz w:val="22"/>
          <w:szCs w:val="22"/>
        </w:rPr>
        <w:t>U</w:t>
      </w:r>
      <w:r w:rsidRPr="00585AC1">
        <w:rPr>
          <w:rFonts w:ascii="Arial" w:hAnsi="Arial" w:cs="Arial"/>
          <w:b/>
          <w:i/>
          <w:sz w:val="22"/>
          <w:szCs w:val="22"/>
        </w:rPr>
        <w:t xml:space="preserve">plink mapping of </w:t>
      </w:r>
      <w:proofErr w:type="spellStart"/>
      <w:r w:rsidRPr="00585AC1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Pr="00585AC1">
        <w:rPr>
          <w:rFonts w:ascii="Arial" w:hAnsi="Arial" w:cs="Arial"/>
          <w:b/>
          <w:i/>
          <w:sz w:val="22"/>
          <w:szCs w:val="22"/>
        </w:rPr>
        <w:t xml:space="preserve"> Flow to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DRB</w:t>
      </w:r>
      <w:r w:rsidRPr="00585AC1">
        <w:rPr>
          <w:rFonts w:ascii="Arial" w:hAnsi="Arial" w:cs="Arial"/>
          <w:b/>
          <w:i/>
          <w:sz w:val="22"/>
          <w:szCs w:val="22"/>
        </w:rPr>
        <w:t xml:space="preserve"> </w:t>
      </w:r>
      <w:r w:rsidR="00EC2F8A">
        <w:rPr>
          <w:rFonts w:ascii="Arial" w:hAnsi="Arial" w:cs="Arial" w:hint="eastAsia"/>
          <w:b/>
          <w:i/>
          <w:sz w:val="22"/>
          <w:szCs w:val="22"/>
          <w:lang w:eastAsia="ko-KR"/>
        </w:rPr>
        <w:t>can be</w:t>
      </w:r>
      <w:r w:rsidRPr="00585AC1">
        <w:rPr>
          <w:rFonts w:ascii="Arial" w:hAnsi="Arial" w:cs="Arial" w:hint="eastAsia"/>
          <w:b/>
          <w:i/>
          <w:sz w:val="22"/>
          <w:szCs w:val="22"/>
        </w:rPr>
        <w:t xml:space="preserve"> considered as one information element of SDAP</w:t>
      </w:r>
      <w:r w:rsidRPr="00585AC1">
        <w:rPr>
          <w:rFonts w:ascii="Arial" w:hAnsi="Arial" w:cs="Arial"/>
          <w:b/>
          <w:i/>
          <w:sz w:val="22"/>
          <w:szCs w:val="22"/>
        </w:rPr>
        <w:t xml:space="preserve"> configur</w:t>
      </w:r>
      <w:r w:rsidRPr="00585AC1">
        <w:rPr>
          <w:rFonts w:ascii="Arial" w:hAnsi="Arial" w:cs="Arial" w:hint="eastAsia"/>
          <w:b/>
          <w:i/>
          <w:sz w:val="22"/>
          <w:szCs w:val="22"/>
        </w:rPr>
        <w:t>ation</w:t>
      </w:r>
      <w:r w:rsidRPr="005D6E09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585AC1" w:rsidRPr="00585AC1" w:rsidRDefault="00585AC1" w:rsidP="00D55FDC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BB43C3" w:rsidRDefault="00BB43C3" w:rsidP="00BB43C3">
      <w:pPr>
        <w:jc w:val="both"/>
        <w:rPr>
          <w:rFonts w:ascii="Arial" w:hAnsi="Arial" w:cs="Arial"/>
          <w:sz w:val="22"/>
          <w:szCs w:val="22"/>
          <w:u w:val="single"/>
          <w:lang w:val="en-US" w:eastAsia="ko-KR"/>
        </w:rPr>
      </w:pP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>Issue #</w:t>
      </w:r>
      <w:r>
        <w:rPr>
          <w:rFonts w:ascii="Arial" w:hAnsi="Arial" w:cs="Arial" w:hint="eastAsia"/>
          <w:sz w:val="22"/>
          <w:szCs w:val="22"/>
          <w:u w:val="single"/>
          <w:lang w:val="en-US" w:eastAsia="ko-KR"/>
        </w:rPr>
        <w:t>2</w:t>
      </w:r>
      <w:r w:rsidRPr="00EF6769">
        <w:rPr>
          <w:rFonts w:ascii="Arial" w:hAnsi="Arial" w:cs="Arial"/>
          <w:sz w:val="22"/>
          <w:szCs w:val="22"/>
          <w:u w:val="single"/>
          <w:lang w:val="en-US" w:eastAsia="ko-KR"/>
        </w:rPr>
        <w:t xml:space="preserve">: </w:t>
      </w:r>
      <w:r>
        <w:rPr>
          <w:rFonts w:ascii="Arial" w:hAnsi="Arial" w:cs="Arial" w:hint="eastAsia"/>
          <w:sz w:val="22"/>
          <w:szCs w:val="22"/>
          <w:u w:val="single"/>
          <w:lang w:val="en-US" w:eastAsia="ko-KR"/>
        </w:rPr>
        <w:t>How can UE know which DRB is a default DRB?</w:t>
      </w:r>
    </w:p>
    <w:p w:rsidR="002C7710" w:rsidRDefault="00A348B5" w:rsidP="00CC1974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CC1974" w:rsidRPr="00D55FDC">
        <w:rPr>
          <w:rFonts w:ascii="Arial" w:hAnsi="Arial" w:cs="Arial"/>
          <w:sz w:val="22"/>
          <w:szCs w:val="22"/>
          <w:lang w:eastAsia="ko-KR"/>
        </w:rPr>
        <w:t xml:space="preserve">establishes at least one default DRB for each PDU </w:t>
      </w:r>
      <w:r w:rsidR="00CC1974">
        <w:rPr>
          <w:rFonts w:ascii="Arial" w:hAnsi="Arial" w:cs="Arial" w:hint="eastAsia"/>
          <w:sz w:val="22"/>
          <w:szCs w:val="22"/>
          <w:lang w:eastAsia="ko-KR"/>
        </w:rPr>
        <w:t>s</w:t>
      </w:r>
      <w:r w:rsidR="00CC1974" w:rsidRPr="00D55FDC">
        <w:rPr>
          <w:rFonts w:ascii="Arial" w:hAnsi="Arial" w:cs="Arial"/>
          <w:sz w:val="22"/>
          <w:szCs w:val="22"/>
          <w:lang w:eastAsia="ko-KR"/>
        </w:rPr>
        <w:t xml:space="preserve">ession indicated by the </w:t>
      </w:r>
      <w:r w:rsidR="00CC1974">
        <w:rPr>
          <w:rFonts w:ascii="Arial" w:hAnsi="Arial" w:cs="Arial" w:hint="eastAsia"/>
          <w:sz w:val="22"/>
          <w:szCs w:val="22"/>
          <w:lang w:eastAsia="ko-KR"/>
        </w:rPr>
        <w:t>NG core</w:t>
      </w:r>
      <w:r w:rsidR="00CC1974" w:rsidRPr="00D55FDC">
        <w:rPr>
          <w:rFonts w:ascii="Arial" w:hAnsi="Arial" w:cs="Arial"/>
          <w:sz w:val="22"/>
          <w:szCs w:val="22"/>
          <w:lang w:eastAsia="ko-KR"/>
        </w:rPr>
        <w:t xml:space="preserve"> upon PDU </w:t>
      </w:r>
      <w:r w:rsidR="00CC1974">
        <w:rPr>
          <w:rFonts w:ascii="Arial" w:hAnsi="Arial" w:cs="Arial" w:hint="eastAsia"/>
          <w:sz w:val="22"/>
          <w:szCs w:val="22"/>
          <w:lang w:eastAsia="ko-KR"/>
        </w:rPr>
        <w:t>s</w:t>
      </w:r>
      <w:r w:rsidR="00CC1974" w:rsidRPr="00D55FDC">
        <w:rPr>
          <w:rFonts w:ascii="Arial" w:hAnsi="Arial" w:cs="Arial"/>
          <w:sz w:val="22"/>
          <w:szCs w:val="22"/>
          <w:lang w:eastAsia="ko-KR"/>
        </w:rPr>
        <w:t>ession establishment.</w:t>
      </w:r>
      <w:r w:rsidR="00CC1974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CC1974" w:rsidRPr="00D55FDC">
        <w:rPr>
          <w:rFonts w:ascii="Arial" w:hAnsi="Arial" w:cs="Arial"/>
          <w:sz w:val="22"/>
          <w:szCs w:val="22"/>
          <w:lang w:eastAsia="ko-KR"/>
        </w:rPr>
        <w:t>The timing of establishing non-default DRB(s)</w:t>
      </w:r>
      <w:r w:rsidR="00CC1974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CC1974" w:rsidRPr="00D55FDC">
        <w:rPr>
          <w:rFonts w:ascii="Arial" w:hAnsi="Arial" w:cs="Arial"/>
          <w:sz w:val="22"/>
          <w:szCs w:val="22"/>
          <w:lang w:eastAsia="ko-KR"/>
        </w:rPr>
        <w:t xml:space="preserve">for </w:t>
      </w:r>
      <w:proofErr w:type="spellStart"/>
      <w:r w:rsidR="00CC1974" w:rsidRPr="00D55FDC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CC1974" w:rsidRPr="00D55FDC">
        <w:rPr>
          <w:rFonts w:ascii="Arial" w:hAnsi="Arial" w:cs="Arial"/>
          <w:sz w:val="22"/>
          <w:szCs w:val="22"/>
          <w:lang w:eastAsia="ko-KR"/>
        </w:rPr>
        <w:t xml:space="preserve"> flow</w:t>
      </w:r>
      <w:r w:rsidR="00CC1974">
        <w:rPr>
          <w:rFonts w:ascii="Arial" w:hAnsi="Arial" w:cs="Arial" w:hint="eastAsia"/>
          <w:sz w:val="22"/>
          <w:szCs w:val="22"/>
          <w:lang w:eastAsia="ko-KR"/>
        </w:rPr>
        <w:t>(s)</w:t>
      </w:r>
      <w:r w:rsidR="00CC1974" w:rsidRPr="00D55FDC">
        <w:rPr>
          <w:rFonts w:ascii="Arial" w:hAnsi="Arial" w:cs="Arial"/>
          <w:sz w:val="22"/>
          <w:szCs w:val="22"/>
          <w:lang w:eastAsia="ko-KR"/>
        </w:rPr>
        <w:t xml:space="preserve"> configured during establishing </w:t>
      </w:r>
      <w:r w:rsidR="00CC1974">
        <w:rPr>
          <w:rFonts w:ascii="Arial" w:hAnsi="Arial" w:cs="Arial" w:hint="eastAsia"/>
          <w:sz w:val="22"/>
          <w:szCs w:val="22"/>
          <w:lang w:eastAsia="ko-KR"/>
        </w:rPr>
        <w:t>the</w:t>
      </w:r>
      <w:r w:rsidR="00CC1974" w:rsidRPr="00D55FDC">
        <w:rPr>
          <w:rFonts w:ascii="Arial" w:hAnsi="Arial" w:cs="Arial"/>
          <w:sz w:val="22"/>
          <w:szCs w:val="22"/>
          <w:lang w:eastAsia="ko-KR"/>
        </w:rPr>
        <w:t xml:space="preserve"> PDU session</w:t>
      </w:r>
      <w:r w:rsidR="00CC1974">
        <w:rPr>
          <w:rFonts w:ascii="Arial" w:hAnsi="Arial" w:cs="Arial" w:hint="eastAsia"/>
          <w:sz w:val="22"/>
          <w:szCs w:val="22"/>
          <w:lang w:eastAsia="ko-KR"/>
        </w:rPr>
        <w:t xml:space="preserve"> can be the same as, or </w:t>
      </w:r>
      <w:r w:rsidR="00CC1974" w:rsidRPr="00D55FDC">
        <w:rPr>
          <w:rFonts w:ascii="Arial" w:hAnsi="Arial" w:cs="Arial"/>
          <w:sz w:val="22"/>
          <w:szCs w:val="22"/>
          <w:lang w:eastAsia="ko-KR"/>
        </w:rPr>
        <w:t>different from the time when the default DRB is established</w:t>
      </w:r>
      <w:r w:rsidR="00CC1974">
        <w:rPr>
          <w:rFonts w:ascii="Arial" w:hAnsi="Arial" w:cs="Arial" w:hint="eastAsia"/>
          <w:sz w:val="22"/>
          <w:szCs w:val="22"/>
          <w:lang w:eastAsia="ko-KR"/>
        </w:rPr>
        <w:t xml:space="preserve"> because i</w:t>
      </w:r>
      <w:r w:rsidR="00CC1974" w:rsidRPr="00D55FDC">
        <w:rPr>
          <w:rFonts w:ascii="Arial" w:hAnsi="Arial" w:cs="Arial"/>
          <w:sz w:val="22"/>
          <w:szCs w:val="22"/>
          <w:lang w:eastAsia="ko-KR"/>
        </w:rPr>
        <w:t xml:space="preserve">t is up to </w:t>
      </w:r>
      <w:r w:rsidR="00CC1974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CC1974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CC1974" w:rsidRPr="00D55FDC">
        <w:rPr>
          <w:rFonts w:ascii="Arial" w:hAnsi="Arial" w:cs="Arial"/>
          <w:sz w:val="22"/>
          <w:szCs w:val="22"/>
          <w:lang w:eastAsia="ko-KR"/>
        </w:rPr>
        <w:t>.</w:t>
      </w:r>
      <w:r w:rsidR="00CC1974">
        <w:rPr>
          <w:rFonts w:ascii="Arial" w:hAnsi="Arial" w:cs="Arial" w:hint="eastAsia"/>
          <w:sz w:val="22"/>
          <w:szCs w:val="22"/>
          <w:lang w:eastAsia="ko-KR"/>
        </w:rPr>
        <w:t xml:space="preserve"> If </w:t>
      </w:r>
      <w:r w:rsidR="00835718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835718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83571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835718" w:rsidRPr="00D55FDC">
        <w:rPr>
          <w:rFonts w:ascii="Arial" w:hAnsi="Arial" w:cs="Arial"/>
          <w:sz w:val="22"/>
          <w:szCs w:val="22"/>
          <w:lang w:eastAsia="ko-KR"/>
        </w:rPr>
        <w:t>establishes</w:t>
      </w:r>
      <w:r w:rsidR="0083571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835718" w:rsidRPr="00D55FDC">
        <w:rPr>
          <w:rFonts w:ascii="Arial" w:hAnsi="Arial" w:cs="Arial"/>
          <w:sz w:val="22"/>
          <w:szCs w:val="22"/>
          <w:lang w:eastAsia="ko-KR"/>
        </w:rPr>
        <w:t>non-default DRB(s)</w:t>
      </w:r>
      <w:r w:rsidR="00835718">
        <w:rPr>
          <w:rFonts w:ascii="Arial" w:hAnsi="Arial" w:cs="Arial" w:hint="eastAsia"/>
          <w:sz w:val="22"/>
          <w:szCs w:val="22"/>
          <w:lang w:eastAsia="ko-KR"/>
        </w:rPr>
        <w:t xml:space="preserve"> as well as </w:t>
      </w:r>
      <w:r w:rsidR="00835718" w:rsidRPr="00D55FDC">
        <w:rPr>
          <w:rFonts w:ascii="Arial" w:hAnsi="Arial" w:cs="Arial"/>
          <w:sz w:val="22"/>
          <w:szCs w:val="22"/>
          <w:lang w:eastAsia="ko-KR"/>
        </w:rPr>
        <w:t>default DRB</w:t>
      </w:r>
      <w:r w:rsidR="00835718">
        <w:rPr>
          <w:rFonts w:ascii="Arial" w:hAnsi="Arial" w:cs="Arial" w:hint="eastAsia"/>
          <w:sz w:val="22"/>
          <w:szCs w:val="22"/>
          <w:lang w:eastAsia="ko-KR"/>
        </w:rPr>
        <w:t xml:space="preserve"> at the same time, </w:t>
      </w:r>
      <w:r w:rsidR="00835718" w:rsidRPr="009C4B96">
        <w:rPr>
          <w:rFonts w:ascii="Arial" w:hAnsi="Arial" w:cs="Arial" w:hint="eastAsia"/>
          <w:sz w:val="22"/>
          <w:szCs w:val="22"/>
          <w:lang w:eastAsia="ko-KR"/>
        </w:rPr>
        <w:t xml:space="preserve">the UE </w:t>
      </w:r>
      <w:r w:rsidR="008D68BB" w:rsidRPr="009C4B96">
        <w:rPr>
          <w:rFonts w:ascii="Arial" w:hAnsi="Arial" w:cs="Arial" w:hint="eastAsia"/>
          <w:sz w:val="22"/>
          <w:szCs w:val="22"/>
          <w:lang w:eastAsia="ko-KR"/>
        </w:rPr>
        <w:t xml:space="preserve">does </w:t>
      </w:r>
      <w:r w:rsidR="00297798" w:rsidRPr="009C4B96">
        <w:rPr>
          <w:rFonts w:ascii="Arial" w:hAnsi="Arial" w:cs="Arial" w:hint="eastAsia"/>
          <w:sz w:val="22"/>
          <w:szCs w:val="22"/>
          <w:lang w:eastAsia="ko-KR"/>
        </w:rPr>
        <w:t xml:space="preserve">NOT </w:t>
      </w:r>
      <w:r w:rsidR="00835718" w:rsidRPr="009C4B96">
        <w:rPr>
          <w:rFonts w:ascii="Arial" w:hAnsi="Arial" w:cs="Arial" w:hint="eastAsia"/>
          <w:sz w:val="22"/>
          <w:szCs w:val="22"/>
          <w:lang w:eastAsia="ko-KR"/>
        </w:rPr>
        <w:t xml:space="preserve">know </w:t>
      </w:r>
      <w:r w:rsidR="00FA704C" w:rsidRPr="009C4B96">
        <w:rPr>
          <w:rFonts w:ascii="Arial" w:hAnsi="Arial" w:cs="Arial" w:hint="eastAsia"/>
          <w:sz w:val="22"/>
          <w:szCs w:val="22"/>
          <w:lang w:eastAsia="ko-KR"/>
        </w:rPr>
        <w:t>which of the DRBs</w:t>
      </w:r>
      <w:r w:rsidR="002669FC" w:rsidRPr="009C4B96">
        <w:rPr>
          <w:rFonts w:ascii="Arial" w:hAnsi="Arial" w:cs="Arial" w:hint="eastAsia"/>
          <w:sz w:val="22"/>
          <w:szCs w:val="22"/>
          <w:lang w:eastAsia="ko-KR"/>
        </w:rPr>
        <w:t xml:space="preserve"> to be </w:t>
      </w:r>
      <w:r w:rsidR="002669FC" w:rsidRPr="009C4B96">
        <w:rPr>
          <w:rFonts w:ascii="Arial" w:hAnsi="Arial" w:cs="Arial"/>
          <w:sz w:val="22"/>
          <w:szCs w:val="22"/>
          <w:lang w:eastAsia="ko-KR"/>
        </w:rPr>
        <w:t>established</w:t>
      </w:r>
      <w:r w:rsidR="00FA704C" w:rsidRPr="009C4B96">
        <w:rPr>
          <w:rFonts w:ascii="Arial" w:hAnsi="Arial" w:cs="Arial" w:hint="eastAsia"/>
          <w:sz w:val="22"/>
          <w:szCs w:val="22"/>
          <w:lang w:eastAsia="ko-KR"/>
        </w:rPr>
        <w:t xml:space="preserve"> is</w:t>
      </w:r>
      <w:r w:rsidR="00536E41" w:rsidRPr="009C4B96">
        <w:rPr>
          <w:rFonts w:ascii="Arial" w:hAnsi="Arial" w:cs="Arial" w:hint="eastAsia"/>
          <w:sz w:val="22"/>
          <w:szCs w:val="22"/>
          <w:lang w:eastAsia="ko-KR"/>
        </w:rPr>
        <w:t xml:space="preserve"> the default DRB</w:t>
      </w:r>
      <w:r w:rsidR="001C1C7D" w:rsidRPr="009C4B96">
        <w:rPr>
          <w:rFonts w:ascii="Arial" w:hAnsi="Arial" w:cs="Arial" w:hint="eastAsia"/>
          <w:sz w:val="22"/>
          <w:szCs w:val="22"/>
          <w:lang w:eastAsia="ko-KR"/>
        </w:rPr>
        <w:t>.</w:t>
      </w:r>
      <w:r w:rsidR="00297798" w:rsidRPr="009C4B96">
        <w:rPr>
          <w:rFonts w:ascii="Arial" w:hAnsi="Arial" w:cs="Arial" w:hint="eastAsia"/>
          <w:sz w:val="22"/>
          <w:szCs w:val="22"/>
          <w:lang w:eastAsia="ko-KR"/>
        </w:rPr>
        <w:t xml:space="preserve"> The UE </w:t>
      </w:r>
      <w:r w:rsidR="00315C0D" w:rsidRPr="009C4B96">
        <w:rPr>
          <w:rFonts w:ascii="Arial" w:hAnsi="Arial" w:cs="Arial" w:hint="eastAsia"/>
          <w:sz w:val="22"/>
          <w:szCs w:val="22"/>
          <w:lang w:eastAsia="ko-KR"/>
        </w:rPr>
        <w:t>needs</w:t>
      </w:r>
      <w:r w:rsidR="00297798" w:rsidRPr="009C4B96">
        <w:rPr>
          <w:rFonts w:ascii="Arial" w:hAnsi="Arial" w:cs="Arial" w:hint="eastAsia"/>
          <w:sz w:val="22"/>
          <w:szCs w:val="22"/>
          <w:lang w:eastAsia="ko-KR"/>
        </w:rPr>
        <w:t xml:space="preserve"> to know </w:t>
      </w:r>
      <w:r w:rsidR="00AF5A93" w:rsidRPr="009C4B96">
        <w:rPr>
          <w:rFonts w:ascii="Arial" w:hAnsi="Arial" w:cs="Arial" w:hint="eastAsia"/>
          <w:sz w:val="22"/>
          <w:szCs w:val="22"/>
          <w:lang w:eastAsia="ko-KR"/>
        </w:rPr>
        <w:t>it</w:t>
      </w:r>
      <w:r w:rsidR="00297798" w:rsidRPr="009C4B96">
        <w:rPr>
          <w:rFonts w:ascii="Arial" w:hAnsi="Arial" w:cs="Arial" w:hint="eastAsia"/>
          <w:sz w:val="22"/>
          <w:szCs w:val="22"/>
          <w:lang w:eastAsia="ko-KR"/>
        </w:rPr>
        <w:t xml:space="preserve"> because t</w:t>
      </w:r>
      <w:r w:rsidR="00297798" w:rsidRPr="009C4B96">
        <w:rPr>
          <w:rFonts w:ascii="Arial" w:hAnsi="Arial" w:cs="Arial"/>
          <w:sz w:val="22"/>
          <w:szCs w:val="22"/>
          <w:lang w:eastAsia="ko-KR"/>
        </w:rPr>
        <w:t>he default DRB</w:t>
      </w:r>
      <w:r w:rsidR="00297798" w:rsidRPr="009C4B96">
        <w:rPr>
          <w:rFonts w:ascii="Arial" w:hAnsi="Arial" w:cs="Arial" w:hint="eastAsia"/>
          <w:sz w:val="22"/>
          <w:szCs w:val="22"/>
          <w:lang w:eastAsia="ko-KR"/>
        </w:rPr>
        <w:t xml:space="preserve"> can be</w:t>
      </w:r>
      <w:r w:rsidR="00297798" w:rsidRPr="009C4B96">
        <w:rPr>
          <w:rFonts w:ascii="Arial" w:hAnsi="Arial" w:cs="Arial"/>
          <w:sz w:val="22"/>
          <w:szCs w:val="22"/>
          <w:lang w:eastAsia="ko-KR"/>
        </w:rPr>
        <w:t xml:space="preserve"> used for UL packet</w:t>
      </w:r>
      <w:r w:rsidR="00297798" w:rsidRPr="009C4B96">
        <w:rPr>
          <w:rFonts w:ascii="Arial" w:hAnsi="Arial" w:cs="Arial" w:hint="eastAsia"/>
          <w:sz w:val="22"/>
          <w:szCs w:val="22"/>
          <w:lang w:eastAsia="ko-KR"/>
        </w:rPr>
        <w:t xml:space="preserve">s which </w:t>
      </w:r>
      <w:r w:rsidR="00297798" w:rsidRPr="009C4B96">
        <w:rPr>
          <w:rFonts w:ascii="Arial" w:hAnsi="Arial" w:cs="Arial"/>
          <w:sz w:val="22"/>
          <w:szCs w:val="22"/>
          <w:lang w:eastAsia="ko-KR"/>
        </w:rPr>
        <w:t xml:space="preserve">match neither </w:t>
      </w:r>
      <w:r w:rsidR="00297798" w:rsidRPr="00297798">
        <w:rPr>
          <w:rFonts w:ascii="Arial" w:hAnsi="Arial" w:cs="Arial"/>
          <w:sz w:val="22"/>
          <w:szCs w:val="22"/>
          <w:lang w:eastAsia="ko-KR"/>
        </w:rPr>
        <w:t>an RRC configured nor a reflective mapping</w:t>
      </w:r>
      <w:r w:rsidR="00297798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297798" w:rsidRPr="00297798" w:rsidRDefault="00297798" w:rsidP="00CC1974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F40A8C" w:rsidRPr="005D6E09" w:rsidRDefault="00F40A8C" w:rsidP="00F40A8C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06320D">
        <w:rPr>
          <w:rFonts w:ascii="Arial" w:hAnsi="Arial" w:cs="Arial" w:hint="eastAsia"/>
          <w:b/>
          <w:i/>
          <w:sz w:val="22"/>
          <w:szCs w:val="22"/>
          <w:lang w:eastAsia="ko-KR"/>
        </w:rPr>
        <w:t>3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-a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>
        <w:rPr>
          <w:rFonts w:ascii="Arial" w:hAnsi="Arial" w:cs="Arial" w:hint="eastAsia"/>
          <w:b/>
          <w:i/>
          <w:sz w:val="22"/>
          <w:szCs w:val="22"/>
        </w:rPr>
        <w:t>W</w:t>
      </w:r>
      <w:r w:rsidRPr="005D6E09">
        <w:rPr>
          <w:rFonts w:ascii="Arial" w:hAnsi="Arial" w:cs="Arial" w:hint="eastAsia"/>
          <w:b/>
          <w:i/>
          <w:sz w:val="22"/>
          <w:szCs w:val="22"/>
        </w:rPr>
        <w:t xml:space="preserve">hen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several </w:t>
      </w:r>
      <w:r w:rsidRPr="005D6E09">
        <w:rPr>
          <w:rFonts w:ascii="Arial" w:hAnsi="Arial" w:cs="Arial"/>
          <w:b/>
          <w:i/>
          <w:sz w:val="22"/>
          <w:szCs w:val="22"/>
          <w:lang w:eastAsia="ko-KR"/>
        </w:rPr>
        <w:t>DRB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s </w:t>
      </w:r>
      <w:r>
        <w:rPr>
          <w:rFonts w:ascii="Arial" w:hAnsi="Arial" w:cs="Arial" w:hint="eastAsia"/>
          <w:b/>
          <w:i/>
          <w:sz w:val="22"/>
          <w:szCs w:val="22"/>
        </w:rPr>
        <w:t xml:space="preserve">including </w:t>
      </w:r>
      <w:r w:rsidRPr="00F40A8C">
        <w:rPr>
          <w:rFonts w:ascii="Arial" w:hAnsi="Arial" w:cs="Arial" w:hint="eastAsia"/>
          <w:b/>
          <w:i/>
          <w:sz w:val="22"/>
          <w:szCs w:val="22"/>
        </w:rPr>
        <w:t xml:space="preserve">default DRB </w:t>
      </w:r>
      <w:r>
        <w:rPr>
          <w:rFonts w:ascii="Arial" w:hAnsi="Arial" w:cs="Arial" w:hint="eastAsia"/>
          <w:b/>
          <w:i/>
          <w:sz w:val="22"/>
          <w:szCs w:val="22"/>
        </w:rPr>
        <w:t>are</w:t>
      </w:r>
      <w:r w:rsidRPr="005D6E09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Pr="005D6E09">
        <w:rPr>
          <w:rFonts w:ascii="Arial" w:hAnsi="Arial" w:cs="Arial"/>
          <w:b/>
          <w:i/>
          <w:sz w:val="22"/>
          <w:szCs w:val="22"/>
        </w:rPr>
        <w:t>establishe</w:t>
      </w:r>
      <w:r w:rsidRPr="005D6E09">
        <w:rPr>
          <w:rFonts w:ascii="Arial" w:hAnsi="Arial" w:cs="Arial" w:hint="eastAsia"/>
          <w:b/>
          <w:i/>
          <w:sz w:val="22"/>
          <w:szCs w:val="22"/>
        </w:rPr>
        <w:t xml:space="preserve">d, UE </w:t>
      </w:r>
      <w:r>
        <w:rPr>
          <w:rFonts w:ascii="Arial" w:hAnsi="Arial" w:cs="Arial" w:hint="eastAsia"/>
          <w:b/>
          <w:i/>
          <w:sz w:val="22"/>
          <w:szCs w:val="22"/>
        </w:rPr>
        <w:t>has</w:t>
      </w:r>
      <w:r w:rsidRPr="005D6E09">
        <w:rPr>
          <w:rFonts w:ascii="Arial" w:hAnsi="Arial" w:cs="Arial" w:hint="eastAsia"/>
          <w:b/>
          <w:i/>
          <w:sz w:val="22"/>
          <w:szCs w:val="22"/>
        </w:rPr>
        <w:t xml:space="preserve"> to know </w:t>
      </w:r>
      <w:r>
        <w:rPr>
          <w:rFonts w:ascii="Arial" w:hAnsi="Arial" w:cs="Arial" w:hint="eastAsia"/>
          <w:b/>
          <w:i/>
          <w:sz w:val="22"/>
          <w:szCs w:val="22"/>
        </w:rPr>
        <w:t>w</w:t>
      </w:r>
      <w:r w:rsidRPr="00F40A8C">
        <w:rPr>
          <w:rFonts w:ascii="Arial" w:hAnsi="Arial" w:cs="Arial" w:hint="eastAsia"/>
          <w:b/>
          <w:i/>
          <w:sz w:val="22"/>
          <w:szCs w:val="22"/>
        </w:rPr>
        <w:t xml:space="preserve">hich </w:t>
      </w:r>
      <w:r w:rsidR="00DA4026" w:rsidRPr="005D6E09">
        <w:rPr>
          <w:rFonts w:ascii="Arial" w:hAnsi="Arial" w:cs="Arial"/>
          <w:b/>
          <w:i/>
          <w:sz w:val="22"/>
          <w:szCs w:val="22"/>
          <w:lang w:eastAsia="ko-KR"/>
        </w:rPr>
        <w:t>DRB</w:t>
      </w:r>
      <w:r w:rsidR="00DA402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Pr="00F40A8C">
        <w:rPr>
          <w:rFonts w:ascii="Arial" w:hAnsi="Arial" w:cs="Arial" w:hint="eastAsia"/>
          <w:b/>
          <w:i/>
          <w:sz w:val="22"/>
          <w:szCs w:val="22"/>
        </w:rPr>
        <w:t>is</w:t>
      </w:r>
      <w:r w:rsidR="00E60C3F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B45DAB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the </w:t>
      </w:r>
      <w:r w:rsidR="00E60C3F" w:rsidRPr="00F40A8C">
        <w:rPr>
          <w:rFonts w:ascii="Arial" w:hAnsi="Arial" w:cs="Arial" w:hint="eastAsia"/>
          <w:b/>
          <w:i/>
          <w:sz w:val="22"/>
          <w:szCs w:val="22"/>
        </w:rPr>
        <w:t>default</w:t>
      </w:r>
      <w:r w:rsidR="001E2B77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DRB</w:t>
      </w:r>
      <w:r w:rsidRPr="00F40A8C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F40A8C" w:rsidRPr="005D6E09" w:rsidRDefault="00F40A8C" w:rsidP="00F40A8C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06320D">
        <w:rPr>
          <w:rFonts w:ascii="Arial" w:hAnsi="Arial" w:cs="Arial" w:hint="eastAsia"/>
          <w:b/>
          <w:i/>
          <w:sz w:val="22"/>
          <w:szCs w:val="22"/>
          <w:lang w:eastAsia="ko-KR"/>
        </w:rPr>
        <w:t>3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-b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Pr="005D6E09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5D6E09">
        <w:rPr>
          <w:rFonts w:ascii="Arial" w:hAnsi="Arial" w:cs="Arial" w:hint="eastAsia"/>
          <w:b/>
          <w:i/>
          <w:sz w:val="22"/>
          <w:szCs w:val="22"/>
        </w:rPr>
        <w:t xml:space="preserve"> needs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to </w:t>
      </w:r>
      <w:r w:rsidRPr="005D6E09">
        <w:rPr>
          <w:rFonts w:ascii="Arial" w:hAnsi="Arial" w:cs="Arial" w:hint="eastAsia"/>
          <w:b/>
          <w:i/>
          <w:sz w:val="22"/>
          <w:szCs w:val="22"/>
        </w:rPr>
        <w:t xml:space="preserve">notify </w:t>
      </w:r>
      <w:r>
        <w:rPr>
          <w:rFonts w:ascii="Arial" w:hAnsi="Arial" w:cs="Arial" w:hint="eastAsia"/>
          <w:b/>
          <w:i/>
          <w:sz w:val="22"/>
          <w:szCs w:val="22"/>
        </w:rPr>
        <w:t xml:space="preserve">the </w:t>
      </w:r>
      <w:r w:rsidR="00D80109">
        <w:rPr>
          <w:rFonts w:ascii="Arial" w:hAnsi="Arial" w:cs="Arial" w:hint="eastAsia"/>
          <w:b/>
          <w:i/>
          <w:sz w:val="22"/>
          <w:szCs w:val="22"/>
        </w:rPr>
        <w:t xml:space="preserve">UE which </w:t>
      </w:r>
      <w:r w:rsidR="00D80109" w:rsidRPr="00D80109">
        <w:rPr>
          <w:rFonts w:ascii="Arial" w:hAnsi="Arial" w:cs="Arial" w:hint="eastAsia"/>
          <w:b/>
          <w:i/>
          <w:sz w:val="22"/>
          <w:szCs w:val="22"/>
        </w:rPr>
        <w:t xml:space="preserve">DRB is the default DRB for the </w:t>
      </w:r>
      <w:r w:rsidR="00D80109" w:rsidRPr="00D80109">
        <w:rPr>
          <w:rFonts w:ascii="Arial" w:hAnsi="Arial" w:cs="Arial"/>
          <w:b/>
          <w:i/>
          <w:sz w:val="22"/>
          <w:szCs w:val="22"/>
        </w:rPr>
        <w:t xml:space="preserve">PDU </w:t>
      </w:r>
      <w:r w:rsidR="00D80109" w:rsidRPr="00D80109">
        <w:rPr>
          <w:rFonts w:ascii="Arial" w:hAnsi="Arial" w:cs="Arial" w:hint="eastAsia"/>
          <w:b/>
          <w:i/>
          <w:sz w:val="22"/>
          <w:szCs w:val="22"/>
        </w:rPr>
        <w:t>s</w:t>
      </w:r>
      <w:r w:rsidR="00D80109" w:rsidRPr="00D80109">
        <w:rPr>
          <w:rFonts w:ascii="Arial" w:hAnsi="Arial" w:cs="Arial"/>
          <w:b/>
          <w:i/>
          <w:sz w:val="22"/>
          <w:szCs w:val="22"/>
        </w:rPr>
        <w:t>ession</w:t>
      </w:r>
      <w:r w:rsidRPr="005D6E09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273867" w:rsidRPr="00585AC1" w:rsidRDefault="00273867" w:rsidP="00D97B39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D80109" w:rsidRPr="00D80109" w:rsidRDefault="00D80109" w:rsidP="00D80109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D80109">
        <w:rPr>
          <w:rFonts w:ascii="Arial" w:hAnsi="Arial" w:cs="Arial" w:hint="eastAsia"/>
          <w:sz w:val="22"/>
          <w:szCs w:val="22"/>
          <w:lang w:eastAsia="ko-KR"/>
        </w:rPr>
        <w:t xml:space="preserve">Based on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these </w:t>
      </w:r>
      <w:r w:rsidRPr="00D80109">
        <w:rPr>
          <w:rFonts w:ascii="Arial" w:hAnsi="Arial" w:cs="Arial" w:hint="eastAsia"/>
          <w:sz w:val="22"/>
          <w:szCs w:val="22"/>
          <w:lang w:eastAsia="ko-KR"/>
        </w:rPr>
        <w:t>o</w:t>
      </w:r>
      <w:r w:rsidRPr="00D80109">
        <w:rPr>
          <w:rFonts w:ascii="Arial" w:hAnsi="Arial" w:cs="Arial"/>
          <w:sz w:val="22"/>
          <w:szCs w:val="22"/>
          <w:lang w:eastAsia="ko-KR"/>
        </w:rPr>
        <w:t>bservation</w:t>
      </w:r>
      <w:r w:rsidRPr="00D80109">
        <w:rPr>
          <w:rFonts w:ascii="Arial" w:hAnsi="Arial" w:cs="Arial" w:hint="eastAsia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, we propose the following:</w:t>
      </w:r>
    </w:p>
    <w:p w:rsidR="00C76661" w:rsidRDefault="00C76661" w:rsidP="00D97B39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 w:rsidR="00D80109">
        <w:rPr>
          <w:rFonts w:ascii="Arial" w:hAnsi="Arial" w:cs="Arial" w:hint="eastAsia"/>
          <w:b/>
          <w:sz w:val="22"/>
          <w:szCs w:val="22"/>
          <w:lang w:eastAsia="ko-KR"/>
        </w:rPr>
        <w:t>1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1222D7">
        <w:rPr>
          <w:rFonts w:ascii="Arial" w:hAnsi="Arial" w:cs="Arial" w:hint="eastAsia"/>
          <w:b/>
          <w:sz w:val="22"/>
          <w:szCs w:val="22"/>
          <w:lang w:eastAsia="ko-KR"/>
        </w:rPr>
        <w:t xml:space="preserve">During </w:t>
      </w:r>
      <w:r>
        <w:rPr>
          <w:rFonts w:ascii="Arial" w:hAnsi="Arial" w:cs="Arial" w:hint="eastAsia"/>
          <w:b/>
          <w:sz w:val="22"/>
          <w:szCs w:val="22"/>
          <w:lang w:eastAsia="ko-KR"/>
        </w:rPr>
        <w:t>DRB establishment,</w:t>
      </w:r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proofErr w:type="spellStart"/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transmits </w:t>
      </w:r>
      <w:r w:rsidRPr="00C76661">
        <w:rPr>
          <w:rFonts w:ascii="Arial" w:hAnsi="Arial" w:cs="Arial" w:hint="eastAsia"/>
          <w:b/>
          <w:sz w:val="22"/>
          <w:szCs w:val="22"/>
          <w:lang w:eastAsia="ko-KR"/>
        </w:rPr>
        <w:t>SDAP</w:t>
      </w:r>
      <w:r w:rsidRPr="00C76661">
        <w:rPr>
          <w:rFonts w:ascii="Arial" w:hAnsi="Arial" w:cs="Arial"/>
          <w:b/>
          <w:sz w:val="22"/>
          <w:szCs w:val="22"/>
          <w:lang w:eastAsia="ko-KR"/>
        </w:rPr>
        <w:t xml:space="preserve"> configur</w:t>
      </w:r>
      <w:r w:rsidRPr="00C76661">
        <w:rPr>
          <w:rFonts w:ascii="Arial" w:hAnsi="Arial" w:cs="Arial" w:hint="eastAsia"/>
          <w:b/>
          <w:sz w:val="22"/>
          <w:szCs w:val="22"/>
          <w:lang w:eastAsia="ko-KR"/>
        </w:rPr>
        <w:t>ation</w:t>
      </w:r>
      <w:r w:rsidRPr="00C76661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Pr="00C76661">
        <w:rPr>
          <w:rFonts w:ascii="Arial" w:hAnsi="Arial" w:cs="Arial" w:hint="eastAsia"/>
          <w:b/>
          <w:sz w:val="22"/>
          <w:szCs w:val="22"/>
          <w:lang w:eastAsia="ko-KR"/>
        </w:rPr>
        <w:t xml:space="preserve">containing the following </w:t>
      </w:r>
      <w:r w:rsidR="00C40C6A">
        <w:rPr>
          <w:rFonts w:ascii="Arial" w:hAnsi="Arial" w:cs="Arial" w:hint="eastAsia"/>
          <w:b/>
          <w:sz w:val="22"/>
          <w:szCs w:val="22"/>
          <w:lang w:eastAsia="ko-KR"/>
        </w:rPr>
        <w:t xml:space="preserve">one or more </w:t>
      </w:r>
      <w:r w:rsidRPr="00C76661">
        <w:rPr>
          <w:rFonts w:ascii="Arial" w:hAnsi="Arial" w:cs="Arial" w:hint="eastAsia"/>
          <w:b/>
          <w:sz w:val="22"/>
          <w:szCs w:val="22"/>
          <w:lang w:eastAsia="ko-KR"/>
        </w:rPr>
        <w:t>information</w:t>
      </w:r>
      <w:r w:rsidR="007C40AE">
        <w:rPr>
          <w:rFonts w:ascii="Arial" w:hAnsi="Arial" w:cs="Arial" w:hint="eastAsia"/>
          <w:b/>
          <w:sz w:val="22"/>
          <w:szCs w:val="22"/>
          <w:lang w:eastAsia="ko-KR"/>
        </w:rPr>
        <w:t xml:space="preserve"> elements</w:t>
      </w:r>
      <w:r w:rsidRPr="00C76661">
        <w:rPr>
          <w:rFonts w:ascii="Arial" w:hAnsi="Arial" w:cs="Arial" w:hint="eastAsia"/>
          <w:b/>
          <w:sz w:val="22"/>
          <w:szCs w:val="22"/>
          <w:lang w:eastAsia="ko-KR"/>
        </w:rPr>
        <w:t>:</w:t>
      </w:r>
      <w:r w:rsidR="007C40AE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C76661">
        <w:rPr>
          <w:rFonts w:ascii="Arial" w:hAnsi="Arial" w:cs="Arial" w:hint="eastAsia"/>
          <w:b/>
          <w:sz w:val="22"/>
          <w:szCs w:val="22"/>
          <w:lang w:eastAsia="ko-KR"/>
        </w:rPr>
        <w:br/>
        <w:t xml:space="preserve">- </w:t>
      </w:r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which PDU session is </w:t>
      </w:r>
      <w:r w:rsidRPr="00C127A1">
        <w:rPr>
          <w:rFonts w:ascii="Arial" w:hAnsi="Arial" w:cs="Arial"/>
          <w:b/>
          <w:sz w:val="22"/>
          <w:szCs w:val="22"/>
          <w:lang w:eastAsia="ko-KR"/>
        </w:rPr>
        <w:t>associated</w:t>
      </w:r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 with </w:t>
      </w:r>
      <w:r w:rsidR="002A49C8">
        <w:rPr>
          <w:rFonts w:ascii="Arial" w:hAnsi="Arial" w:cs="Arial" w:hint="eastAsia"/>
          <w:b/>
          <w:sz w:val="22"/>
          <w:szCs w:val="22"/>
          <w:lang w:eastAsia="ko-KR"/>
        </w:rPr>
        <w:t xml:space="preserve">the </w:t>
      </w:r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>DRB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(s) to be </w:t>
      </w:r>
      <w:r w:rsidRPr="00C127A1">
        <w:rPr>
          <w:rFonts w:ascii="Arial" w:hAnsi="Arial" w:cs="Arial"/>
          <w:b/>
          <w:sz w:val="22"/>
          <w:szCs w:val="22"/>
          <w:lang w:eastAsia="ko-KR"/>
        </w:rPr>
        <w:t>establishe</w:t>
      </w:r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>d</w:t>
      </w:r>
      <w:r>
        <w:rPr>
          <w:rFonts w:ascii="Arial" w:hAnsi="Arial" w:cs="Arial" w:hint="eastAsia"/>
          <w:b/>
          <w:sz w:val="22"/>
          <w:szCs w:val="22"/>
          <w:lang w:eastAsia="ko-KR"/>
        </w:rPr>
        <w:t>;</w:t>
      </w:r>
      <w:r w:rsidR="00945DEC">
        <w:rPr>
          <w:rFonts w:ascii="Arial" w:hAnsi="Arial" w:cs="Arial"/>
          <w:b/>
          <w:sz w:val="22"/>
          <w:szCs w:val="22"/>
          <w:lang w:eastAsia="ko-KR"/>
        </w:rPr>
        <w:br/>
      </w:r>
      <w:r w:rsidR="00945DEC">
        <w:rPr>
          <w:rFonts w:ascii="Arial" w:hAnsi="Arial" w:cs="Arial" w:hint="eastAsia"/>
          <w:b/>
          <w:sz w:val="22"/>
          <w:szCs w:val="22"/>
          <w:lang w:eastAsia="ko-KR"/>
        </w:rPr>
        <w:t xml:space="preserve">- </w:t>
      </w:r>
      <w:r w:rsidR="00945DEC" w:rsidRPr="00706C41">
        <w:rPr>
          <w:rFonts w:ascii="Arial" w:hAnsi="Arial" w:cs="Arial" w:hint="eastAsia"/>
          <w:b/>
          <w:sz w:val="22"/>
          <w:szCs w:val="22"/>
          <w:lang w:eastAsia="ko-KR"/>
        </w:rPr>
        <w:t>u</w:t>
      </w:r>
      <w:r w:rsidR="00945DEC" w:rsidRPr="00706C41">
        <w:rPr>
          <w:rFonts w:ascii="Arial" w:hAnsi="Arial" w:cs="Arial"/>
          <w:b/>
          <w:sz w:val="22"/>
          <w:szCs w:val="22"/>
          <w:lang w:eastAsia="ko-KR"/>
        </w:rPr>
        <w:t xml:space="preserve">plink mapping of </w:t>
      </w:r>
      <w:proofErr w:type="spellStart"/>
      <w:r w:rsidR="00945DEC" w:rsidRPr="00706C41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945DEC" w:rsidRPr="00706C41">
        <w:rPr>
          <w:rFonts w:ascii="Arial" w:hAnsi="Arial" w:cs="Arial"/>
          <w:b/>
          <w:sz w:val="22"/>
          <w:szCs w:val="22"/>
          <w:lang w:eastAsia="ko-KR"/>
        </w:rPr>
        <w:t xml:space="preserve"> Flow to</w:t>
      </w:r>
      <w:r w:rsidR="00945DEC" w:rsidRPr="00706C41">
        <w:rPr>
          <w:rFonts w:ascii="Arial" w:hAnsi="Arial" w:cs="Arial" w:hint="eastAsia"/>
          <w:b/>
          <w:sz w:val="22"/>
          <w:szCs w:val="22"/>
          <w:lang w:eastAsia="ko-KR"/>
        </w:rPr>
        <w:t xml:space="preserve"> DRB</w:t>
      </w:r>
      <w:r>
        <w:rPr>
          <w:rFonts w:ascii="Arial" w:hAnsi="Arial" w:cs="Arial" w:hint="eastAsia"/>
          <w:b/>
          <w:sz w:val="22"/>
          <w:szCs w:val="22"/>
          <w:lang w:eastAsia="ko-KR"/>
        </w:rPr>
        <w:br/>
        <w:t xml:space="preserve">- </w:t>
      </w:r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>wh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ich DRB is the default DRB for the </w:t>
      </w:r>
      <w:r w:rsidRPr="00497987">
        <w:rPr>
          <w:rFonts w:ascii="Arial" w:hAnsi="Arial" w:cs="Arial"/>
          <w:b/>
          <w:sz w:val="22"/>
          <w:szCs w:val="22"/>
          <w:lang w:eastAsia="ko-KR"/>
        </w:rPr>
        <w:t xml:space="preserve">PDU </w:t>
      </w:r>
      <w:r w:rsidRPr="00497987">
        <w:rPr>
          <w:rFonts w:ascii="Arial" w:hAnsi="Arial" w:cs="Arial" w:hint="eastAsia"/>
          <w:b/>
          <w:sz w:val="22"/>
          <w:szCs w:val="22"/>
          <w:lang w:eastAsia="ko-KR"/>
        </w:rPr>
        <w:t>s</w:t>
      </w:r>
      <w:r w:rsidRPr="00497987">
        <w:rPr>
          <w:rFonts w:ascii="Arial" w:hAnsi="Arial" w:cs="Arial"/>
          <w:b/>
          <w:sz w:val="22"/>
          <w:szCs w:val="22"/>
          <w:lang w:eastAsia="ko-KR"/>
        </w:rPr>
        <w:t>ession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AB44AD" w:rsidRPr="00EF6769" w:rsidRDefault="00AB44AD" w:rsidP="007C61E9">
      <w:pPr>
        <w:rPr>
          <w:rFonts w:ascii="Arial" w:hAnsi="Arial" w:cs="Arial"/>
          <w:b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566BC7" w:rsidRPr="00D647E9">
        <w:rPr>
          <w:rFonts w:ascii="Arial" w:hAnsi="Arial" w:cs="Arial" w:hint="eastAsia"/>
          <w:sz w:val="22"/>
          <w:szCs w:val="22"/>
          <w:lang w:val="en-US" w:eastAsia="ko-KR"/>
        </w:rPr>
        <w:t>SDAP</w:t>
      </w:r>
      <w:r w:rsidR="00566BC7" w:rsidRPr="00D647E9">
        <w:rPr>
          <w:rFonts w:ascii="Arial" w:hAnsi="Arial" w:cs="Arial"/>
          <w:sz w:val="22"/>
          <w:szCs w:val="22"/>
          <w:lang w:val="en-US" w:eastAsia="ko-KR"/>
        </w:rPr>
        <w:t xml:space="preserve"> configur</w:t>
      </w:r>
      <w:r w:rsidR="00566BC7" w:rsidRPr="00D647E9">
        <w:rPr>
          <w:rFonts w:ascii="Arial" w:hAnsi="Arial" w:cs="Arial" w:hint="eastAsia"/>
          <w:sz w:val="22"/>
          <w:szCs w:val="22"/>
          <w:lang w:val="en-US" w:eastAsia="ko-KR"/>
        </w:rPr>
        <w:t>ation</w:t>
      </w:r>
      <w:r w:rsidR="008F2DA7">
        <w:rPr>
          <w:rFonts w:ascii="Arial" w:hAnsi="Arial" w:cs="Arial"/>
          <w:sz w:val="22"/>
          <w:szCs w:val="22"/>
          <w:lang w:eastAsia="ko-KR"/>
        </w:rPr>
        <w:t>. We have following proposal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AF4CE6" w:rsidRPr="00EF6769" w:rsidRDefault="00CB065E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r w:rsidR="001222D7">
        <w:rPr>
          <w:rFonts w:ascii="Arial" w:hAnsi="Arial" w:cs="Arial" w:hint="eastAsia"/>
          <w:b/>
          <w:sz w:val="22"/>
          <w:szCs w:val="22"/>
          <w:lang w:eastAsia="ko-KR"/>
        </w:rPr>
        <w:t xml:space="preserve">During 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>DRB establishment,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proofErr w:type="spellStart"/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transmits </w:t>
      </w:r>
      <w:r w:rsidR="00BE19DC" w:rsidRPr="00C76661">
        <w:rPr>
          <w:rFonts w:ascii="Arial" w:hAnsi="Arial" w:cs="Arial" w:hint="eastAsia"/>
          <w:b/>
          <w:sz w:val="22"/>
          <w:szCs w:val="22"/>
          <w:lang w:eastAsia="ko-KR"/>
        </w:rPr>
        <w:t>SDAP</w:t>
      </w:r>
      <w:r w:rsidR="00BE19DC" w:rsidRPr="00C76661">
        <w:rPr>
          <w:rFonts w:ascii="Arial" w:hAnsi="Arial" w:cs="Arial"/>
          <w:b/>
          <w:sz w:val="22"/>
          <w:szCs w:val="22"/>
          <w:lang w:eastAsia="ko-KR"/>
        </w:rPr>
        <w:t xml:space="preserve"> configur</w:t>
      </w:r>
      <w:r w:rsidR="00BE19DC" w:rsidRPr="00C76661">
        <w:rPr>
          <w:rFonts w:ascii="Arial" w:hAnsi="Arial" w:cs="Arial" w:hint="eastAsia"/>
          <w:b/>
          <w:sz w:val="22"/>
          <w:szCs w:val="22"/>
          <w:lang w:eastAsia="ko-KR"/>
        </w:rPr>
        <w:t>ation</w:t>
      </w:r>
      <w:r w:rsidR="00BE19DC" w:rsidRPr="00C76661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BE19DC" w:rsidRPr="00C76661">
        <w:rPr>
          <w:rFonts w:ascii="Arial" w:hAnsi="Arial" w:cs="Arial" w:hint="eastAsia"/>
          <w:b/>
          <w:sz w:val="22"/>
          <w:szCs w:val="22"/>
          <w:lang w:eastAsia="ko-KR"/>
        </w:rPr>
        <w:t xml:space="preserve">containing the following 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one or more </w:t>
      </w:r>
      <w:r w:rsidR="00BE19DC" w:rsidRPr="00C76661">
        <w:rPr>
          <w:rFonts w:ascii="Arial" w:hAnsi="Arial" w:cs="Arial" w:hint="eastAsia"/>
          <w:b/>
          <w:sz w:val="22"/>
          <w:szCs w:val="22"/>
          <w:lang w:eastAsia="ko-KR"/>
        </w:rPr>
        <w:t>information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 elements</w:t>
      </w:r>
      <w:r w:rsidR="00BE19DC" w:rsidRPr="00C76661">
        <w:rPr>
          <w:rFonts w:ascii="Arial" w:hAnsi="Arial" w:cs="Arial" w:hint="eastAsia"/>
          <w:b/>
          <w:sz w:val="22"/>
          <w:szCs w:val="22"/>
          <w:lang w:eastAsia="ko-KR"/>
        </w:rPr>
        <w:t>: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BE19DC" w:rsidRPr="00C76661">
        <w:rPr>
          <w:rFonts w:ascii="Arial" w:hAnsi="Arial" w:cs="Arial" w:hint="eastAsia"/>
          <w:b/>
          <w:sz w:val="22"/>
          <w:szCs w:val="22"/>
          <w:lang w:eastAsia="ko-KR"/>
        </w:rPr>
        <w:br/>
        <w:t xml:space="preserve">- 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which PDU session is </w:t>
      </w:r>
      <w:r w:rsidR="00BE19DC" w:rsidRPr="00C127A1">
        <w:rPr>
          <w:rFonts w:ascii="Arial" w:hAnsi="Arial" w:cs="Arial"/>
          <w:b/>
          <w:sz w:val="22"/>
          <w:szCs w:val="22"/>
          <w:lang w:eastAsia="ko-KR"/>
        </w:rPr>
        <w:t>associated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 with </w:t>
      </w:r>
      <w:r w:rsidR="00DA4026">
        <w:rPr>
          <w:rFonts w:ascii="Arial" w:hAnsi="Arial" w:cs="Arial" w:hint="eastAsia"/>
          <w:b/>
          <w:sz w:val="22"/>
          <w:szCs w:val="22"/>
          <w:lang w:eastAsia="ko-KR"/>
        </w:rPr>
        <w:t xml:space="preserve">the 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>DRB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(s) to be </w:t>
      </w:r>
      <w:r w:rsidR="00BE19DC" w:rsidRPr="00C127A1">
        <w:rPr>
          <w:rFonts w:ascii="Arial" w:hAnsi="Arial" w:cs="Arial"/>
          <w:b/>
          <w:sz w:val="22"/>
          <w:szCs w:val="22"/>
          <w:lang w:eastAsia="ko-KR"/>
        </w:rPr>
        <w:t>establishe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>d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>;</w:t>
      </w:r>
      <w:r w:rsidR="00BE19DC">
        <w:rPr>
          <w:rFonts w:ascii="Arial" w:hAnsi="Arial" w:cs="Arial"/>
          <w:b/>
          <w:sz w:val="22"/>
          <w:szCs w:val="22"/>
          <w:lang w:eastAsia="ko-KR"/>
        </w:rPr>
        <w:br/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- </w:t>
      </w:r>
      <w:r w:rsidR="00BE19DC" w:rsidRPr="00706C41">
        <w:rPr>
          <w:rFonts w:ascii="Arial" w:hAnsi="Arial" w:cs="Arial" w:hint="eastAsia"/>
          <w:b/>
          <w:sz w:val="22"/>
          <w:szCs w:val="22"/>
          <w:lang w:eastAsia="ko-KR"/>
        </w:rPr>
        <w:t>u</w:t>
      </w:r>
      <w:r w:rsidR="00BE19DC" w:rsidRPr="00706C41">
        <w:rPr>
          <w:rFonts w:ascii="Arial" w:hAnsi="Arial" w:cs="Arial"/>
          <w:b/>
          <w:sz w:val="22"/>
          <w:szCs w:val="22"/>
          <w:lang w:eastAsia="ko-KR"/>
        </w:rPr>
        <w:t xml:space="preserve">plink mapping of </w:t>
      </w:r>
      <w:proofErr w:type="spellStart"/>
      <w:r w:rsidR="00BE19DC" w:rsidRPr="00706C41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BE19DC" w:rsidRPr="00706C41">
        <w:rPr>
          <w:rFonts w:ascii="Arial" w:hAnsi="Arial" w:cs="Arial"/>
          <w:b/>
          <w:sz w:val="22"/>
          <w:szCs w:val="22"/>
          <w:lang w:eastAsia="ko-KR"/>
        </w:rPr>
        <w:t xml:space="preserve"> Flow to</w:t>
      </w:r>
      <w:r w:rsidR="00BE19DC" w:rsidRPr="00706C41">
        <w:rPr>
          <w:rFonts w:ascii="Arial" w:hAnsi="Arial" w:cs="Arial" w:hint="eastAsia"/>
          <w:b/>
          <w:sz w:val="22"/>
          <w:szCs w:val="22"/>
          <w:lang w:eastAsia="ko-KR"/>
        </w:rPr>
        <w:t xml:space="preserve"> DRB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br/>
        <w:t xml:space="preserve">- 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>wh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ich DRB is the default DRB for the </w:t>
      </w:r>
      <w:r w:rsidR="00BE19DC" w:rsidRPr="00497987">
        <w:rPr>
          <w:rFonts w:ascii="Arial" w:hAnsi="Arial" w:cs="Arial"/>
          <w:b/>
          <w:sz w:val="22"/>
          <w:szCs w:val="22"/>
          <w:lang w:eastAsia="ko-KR"/>
        </w:rPr>
        <w:t xml:space="preserve">PDU </w:t>
      </w:r>
      <w:r w:rsidR="00BE19DC" w:rsidRPr="00497987">
        <w:rPr>
          <w:rFonts w:ascii="Arial" w:hAnsi="Arial" w:cs="Arial" w:hint="eastAsia"/>
          <w:b/>
          <w:sz w:val="22"/>
          <w:szCs w:val="22"/>
          <w:lang w:eastAsia="ko-KR"/>
        </w:rPr>
        <w:t>s</w:t>
      </w:r>
      <w:r w:rsidR="00BE19DC" w:rsidRPr="00497987">
        <w:rPr>
          <w:rFonts w:ascii="Arial" w:hAnsi="Arial" w:cs="Arial"/>
          <w:b/>
          <w:sz w:val="22"/>
          <w:szCs w:val="22"/>
          <w:lang w:eastAsia="ko-KR"/>
        </w:rPr>
        <w:t>ession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sectPr w:rsidR="00AF4CE6" w:rsidRPr="00EF6769" w:rsidSect="003A51A3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51B" w:rsidRDefault="0007551B">
      <w:pPr>
        <w:spacing w:after="0"/>
      </w:pPr>
      <w:r>
        <w:separator/>
      </w:r>
    </w:p>
  </w:endnote>
  <w:endnote w:type="continuationSeparator" w:id="0">
    <w:p w:rsidR="0007551B" w:rsidRDefault="000755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70A54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51B" w:rsidRDefault="0007551B">
      <w:pPr>
        <w:spacing w:after="0"/>
      </w:pPr>
      <w:r>
        <w:separator/>
      </w:r>
    </w:p>
  </w:footnote>
  <w:footnote w:type="continuationSeparator" w:id="0">
    <w:p w:rsidR="0007551B" w:rsidRDefault="000755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8.6pt;height:8.6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97511"/>
    <w:multiLevelType w:val="hybridMultilevel"/>
    <w:tmpl w:val="A8E4CDC4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33"/>
  </w:num>
  <w:num w:numId="4">
    <w:abstractNumId w:val="24"/>
  </w:num>
  <w:num w:numId="5">
    <w:abstractNumId w:val="14"/>
  </w:num>
  <w:num w:numId="6">
    <w:abstractNumId w:val="20"/>
  </w:num>
  <w:num w:numId="7">
    <w:abstractNumId w:val="32"/>
  </w:num>
  <w:num w:numId="8">
    <w:abstractNumId w:val="25"/>
  </w:num>
  <w:num w:numId="9">
    <w:abstractNumId w:val="9"/>
  </w:num>
  <w:num w:numId="10">
    <w:abstractNumId w:val="21"/>
  </w:num>
  <w:num w:numId="11">
    <w:abstractNumId w:val="4"/>
  </w:num>
  <w:num w:numId="12">
    <w:abstractNumId w:val="27"/>
  </w:num>
  <w:num w:numId="13">
    <w:abstractNumId w:val="8"/>
  </w:num>
  <w:num w:numId="14">
    <w:abstractNumId w:val="22"/>
  </w:num>
  <w:num w:numId="15">
    <w:abstractNumId w:val="2"/>
  </w:num>
  <w:num w:numId="16">
    <w:abstractNumId w:val="34"/>
  </w:num>
  <w:num w:numId="17">
    <w:abstractNumId w:val="29"/>
  </w:num>
  <w:num w:numId="18">
    <w:abstractNumId w:val="26"/>
  </w:num>
  <w:num w:numId="19">
    <w:abstractNumId w:val="23"/>
  </w:num>
  <w:num w:numId="20">
    <w:abstractNumId w:val="11"/>
  </w:num>
  <w:num w:numId="21">
    <w:abstractNumId w:val="10"/>
  </w:num>
  <w:num w:numId="22">
    <w:abstractNumId w:val="15"/>
  </w:num>
  <w:num w:numId="23">
    <w:abstractNumId w:val="6"/>
  </w:num>
  <w:num w:numId="24">
    <w:abstractNumId w:val="1"/>
  </w:num>
  <w:num w:numId="25">
    <w:abstractNumId w:val="13"/>
  </w:num>
  <w:num w:numId="26">
    <w:abstractNumId w:val="16"/>
  </w:num>
  <w:num w:numId="27">
    <w:abstractNumId w:val="5"/>
  </w:num>
  <w:num w:numId="28">
    <w:abstractNumId w:val="30"/>
  </w:num>
  <w:num w:numId="29">
    <w:abstractNumId w:val="19"/>
  </w:num>
  <w:num w:numId="30">
    <w:abstractNumId w:val="35"/>
  </w:num>
  <w:num w:numId="31">
    <w:abstractNumId w:val="3"/>
  </w:num>
  <w:num w:numId="32">
    <w:abstractNumId w:val="7"/>
  </w:num>
  <w:num w:numId="33">
    <w:abstractNumId w:val="18"/>
  </w:num>
  <w:num w:numId="34">
    <w:abstractNumId w:val="28"/>
  </w:num>
  <w:num w:numId="35">
    <w:abstractNumId w:val="12"/>
  </w:num>
  <w:num w:numId="36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214C"/>
    <w:rsid w:val="000146E5"/>
    <w:rsid w:val="00017F4D"/>
    <w:rsid w:val="0002038F"/>
    <w:rsid w:val="00021778"/>
    <w:rsid w:val="0002241A"/>
    <w:rsid w:val="000224E8"/>
    <w:rsid w:val="0002583C"/>
    <w:rsid w:val="000261D6"/>
    <w:rsid w:val="00026B34"/>
    <w:rsid w:val="000279A1"/>
    <w:rsid w:val="000313DB"/>
    <w:rsid w:val="000316B9"/>
    <w:rsid w:val="0003366F"/>
    <w:rsid w:val="00034D38"/>
    <w:rsid w:val="00035956"/>
    <w:rsid w:val="00036BB3"/>
    <w:rsid w:val="0004262E"/>
    <w:rsid w:val="00043A9F"/>
    <w:rsid w:val="00045D88"/>
    <w:rsid w:val="00047D25"/>
    <w:rsid w:val="00047D4D"/>
    <w:rsid w:val="0005009D"/>
    <w:rsid w:val="0005034D"/>
    <w:rsid w:val="00050464"/>
    <w:rsid w:val="0005128C"/>
    <w:rsid w:val="000536D8"/>
    <w:rsid w:val="000567E6"/>
    <w:rsid w:val="0005683E"/>
    <w:rsid w:val="000570D1"/>
    <w:rsid w:val="00057276"/>
    <w:rsid w:val="0006001A"/>
    <w:rsid w:val="000601AB"/>
    <w:rsid w:val="00061F95"/>
    <w:rsid w:val="000630FC"/>
    <w:rsid w:val="0006320D"/>
    <w:rsid w:val="00063B30"/>
    <w:rsid w:val="00063F7C"/>
    <w:rsid w:val="00064925"/>
    <w:rsid w:val="000658D8"/>
    <w:rsid w:val="000669F9"/>
    <w:rsid w:val="00070353"/>
    <w:rsid w:val="00070A54"/>
    <w:rsid w:val="0007551B"/>
    <w:rsid w:val="00075A83"/>
    <w:rsid w:val="0007688B"/>
    <w:rsid w:val="000803C8"/>
    <w:rsid w:val="00082F12"/>
    <w:rsid w:val="00083310"/>
    <w:rsid w:val="000913B7"/>
    <w:rsid w:val="000917BC"/>
    <w:rsid w:val="00092750"/>
    <w:rsid w:val="000929E7"/>
    <w:rsid w:val="00092DA6"/>
    <w:rsid w:val="0009462A"/>
    <w:rsid w:val="000959C4"/>
    <w:rsid w:val="00097978"/>
    <w:rsid w:val="000A1263"/>
    <w:rsid w:val="000A36BE"/>
    <w:rsid w:val="000A6891"/>
    <w:rsid w:val="000A6D5D"/>
    <w:rsid w:val="000B0FC9"/>
    <w:rsid w:val="000B27BC"/>
    <w:rsid w:val="000B2E90"/>
    <w:rsid w:val="000B441B"/>
    <w:rsid w:val="000B51AA"/>
    <w:rsid w:val="000B606C"/>
    <w:rsid w:val="000B6478"/>
    <w:rsid w:val="000B693A"/>
    <w:rsid w:val="000C58F5"/>
    <w:rsid w:val="000C6778"/>
    <w:rsid w:val="000D2114"/>
    <w:rsid w:val="000D2197"/>
    <w:rsid w:val="000D3578"/>
    <w:rsid w:val="000D470A"/>
    <w:rsid w:val="000D5AFA"/>
    <w:rsid w:val="000D6CD4"/>
    <w:rsid w:val="000D7E20"/>
    <w:rsid w:val="000E1226"/>
    <w:rsid w:val="000E245D"/>
    <w:rsid w:val="000E3238"/>
    <w:rsid w:val="000E367C"/>
    <w:rsid w:val="000E7F02"/>
    <w:rsid w:val="000F074A"/>
    <w:rsid w:val="000F0E2C"/>
    <w:rsid w:val="000F1580"/>
    <w:rsid w:val="000F3361"/>
    <w:rsid w:val="000F522D"/>
    <w:rsid w:val="000F622A"/>
    <w:rsid w:val="00101221"/>
    <w:rsid w:val="00104FC9"/>
    <w:rsid w:val="00105014"/>
    <w:rsid w:val="001072B7"/>
    <w:rsid w:val="00107355"/>
    <w:rsid w:val="0010781C"/>
    <w:rsid w:val="0011071C"/>
    <w:rsid w:val="001113B7"/>
    <w:rsid w:val="001124A8"/>
    <w:rsid w:val="00113764"/>
    <w:rsid w:val="0011507D"/>
    <w:rsid w:val="0011547B"/>
    <w:rsid w:val="00116824"/>
    <w:rsid w:val="00116C52"/>
    <w:rsid w:val="0011706E"/>
    <w:rsid w:val="001172C1"/>
    <w:rsid w:val="00121232"/>
    <w:rsid w:val="001214C5"/>
    <w:rsid w:val="001222D7"/>
    <w:rsid w:val="0012381B"/>
    <w:rsid w:val="00124357"/>
    <w:rsid w:val="001258D1"/>
    <w:rsid w:val="00126E91"/>
    <w:rsid w:val="00126F77"/>
    <w:rsid w:val="00136483"/>
    <w:rsid w:val="0013687D"/>
    <w:rsid w:val="00137574"/>
    <w:rsid w:val="00140674"/>
    <w:rsid w:val="001409F2"/>
    <w:rsid w:val="00140F1F"/>
    <w:rsid w:val="00142D42"/>
    <w:rsid w:val="00145768"/>
    <w:rsid w:val="00151E61"/>
    <w:rsid w:val="00156314"/>
    <w:rsid w:val="00157F4F"/>
    <w:rsid w:val="00161A11"/>
    <w:rsid w:val="00162BD3"/>
    <w:rsid w:val="0016495D"/>
    <w:rsid w:val="00165B9E"/>
    <w:rsid w:val="001709CF"/>
    <w:rsid w:val="00172F2D"/>
    <w:rsid w:val="0017369A"/>
    <w:rsid w:val="0017699E"/>
    <w:rsid w:val="00180176"/>
    <w:rsid w:val="001823B0"/>
    <w:rsid w:val="00183E91"/>
    <w:rsid w:val="001848A9"/>
    <w:rsid w:val="00185259"/>
    <w:rsid w:val="00186F25"/>
    <w:rsid w:val="0019011F"/>
    <w:rsid w:val="001918D0"/>
    <w:rsid w:val="00194DEC"/>
    <w:rsid w:val="001957B7"/>
    <w:rsid w:val="00195989"/>
    <w:rsid w:val="00196AEC"/>
    <w:rsid w:val="001A0FDA"/>
    <w:rsid w:val="001A1173"/>
    <w:rsid w:val="001A1829"/>
    <w:rsid w:val="001A3837"/>
    <w:rsid w:val="001A3BD1"/>
    <w:rsid w:val="001A48F4"/>
    <w:rsid w:val="001A5F32"/>
    <w:rsid w:val="001B1AF6"/>
    <w:rsid w:val="001B2B60"/>
    <w:rsid w:val="001B2D48"/>
    <w:rsid w:val="001B3617"/>
    <w:rsid w:val="001B5182"/>
    <w:rsid w:val="001B6B0E"/>
    <w:rsid w:val="001C123B"/>
    <w:rsid w:val="001C1C7D"/>
    <w:rsid w:val="001C571B"/>
    <w:rsid w:val="001C6E6B"/>
    <w:rsid w:val="001C7DBA"/>
    <w:rsid w:val="001D02A7"/>
    <w:rsid w:val="001D3722"/>
    <w:rsid w:val="001D3E96"/>
    <w:rsid w:val="001D4619"/>
    <w:rsid w:val="001D6827"/>
    <w:rsid w:val="001D7AC0"/>
    <w:rsid w:val="001D7FA0"/>
    <w:rsid w:val="001E0E22"/>
    <w:rsid w:val="001E2292"/>
    <w:rsid w:val="001E2B77"/>
    <w:rsid w:val="001E3B05"/>
    <w:rsid w:val="001E55B7"/>
    <w:rsid w:val="001E69B2"/>
    <w:rsid w:val="001E76A2"/>
    <w:rsid w:val="001F03A4"/>
    <w:rsid w:val="001F158E"/>
    <w:rsid w:val="001F2D1C"/>
    <w:rsid w:val="001F2FB7"/>
    <w:rsid w:val="001F42C6"/>
    <w:rsid w:val="001F48BC"/>
    <w:rsid w:val="001F4C62"/>
    <w:rsid w:val="00200425"/>
    <w:rsid w:val="00203330"/>
    <w:rsid w:val="00204B2D"/>
    <w:rsid w:val="002075AD"/>
    <w:rsid w:val="00214C71"/>
    <w:rsid w:val="0021726B"/>
    <w:rsid w:val="002222C6"/>
    <w:rsid w:val="00223977"/>
    <w:rsid w:val="00223AF3"/>
    <w:rsid w:val="00223BD1"/>
    <w:rsid w:val="00225121"/>
    <w:rsid w:val="00233ACA"/>
    <w:rsid w:val="00233C47"/>
    <w:rsid w:val="00236D38"/>
    <w:rsid w:val="00240D54"/>
    <w:rsid w:val="00240EF2"/>
    <w:rsid w:val="00241567"/>
    <w:rsid w:val="00241F19"/>
    <w:rsid w:val="002474E4"/>
    <w:rsid w:val="0024795C"/>
    <w:rsid w:val="002505F3"/>
    <w:rsid w:val="00250DCA"/>
    <w:rsid w:val="002510A6"/>
    <w:rsid w:val="002518E2"/>
    <w:rsid w:val="00251B3D"/>
    <w:rsid w:val="00252E41"/>
    <w:rsid w:val="00254980"/>
    <w:rsid w:val="00255F96"/>
    <w:rsid w:val="002566B9"/>
    <w:rsid w:val="00256B9F"/>
    <w:rsid w:val="00260201"/>
    <w:rsid w:val="00262F2E"/>
    <w:rsid w:val="00263204"/>
    <w:rsid w:val="0026353C"/>
    <w:rsid w:val="00264773"/>
    <w:rsid w:val="002669FC"/>
    <w:rsid w:val="002673BF"/>
    <w:rsid w:val="002711A0"/>
    <w:rsid w:val="00273867"/>
    <w:rsid w:val="00273D5A"/>
    <w:rsid w:val="00275C84"/>
    <w:rsid w:val="00275D87"/>
    <w:rsid w:val="002761B4"/>
    <w:rsid w:val="002761EF"/>
    <w:rsid w:val="00277383"/>
    <w:rsid w:val="00282239"/>
    <w:rsid w:val="00283F8B"/>
    <w:rsid w:val="002856AF"/>
    <w:rsid w:val="002906A4"/>
    <w:rsid w:val="002907AD"/>
    <w:rsid w:val="00290DA1"/>
    <w:rsid w:val="0029307A"/>
    <w:rsid w:val="002960ED"/>
    <w:rsid w:val="00296D89"/>
    <w:rsid w:val="00297798"/>
    <w:rsid w:val="00297D81"/>
    <w:rsid w:val="002A3D9E"/>
    <w:rsid w:val="002A49C8"/>
    <w:rsid w:val="002A5540"/>
    <w:rsid w:val="002A6F31"/>
    <w:rsid w:val="002A7CF6"/>
    <w:rsid w:val="002B024B"/>
    <w:rsid w:val="002B0F4D"/>
    <w:rsid w:val="002B65FF"/>
    <w:rsid w:val="002C38A6"/>
    <w:rsid w:val="002C6A14"/>
    <w:rsid w:val="002C74E7"/>
    <w:rsid w:val="002C7710"/>
    <w:rsid w:val="002D0BDC"/>
    <w:rsid w:val="002D13B6"/>
    <w:rsid w:val="002D1612"/>
    <w:rsid w:val="002D55E5"/>
    <w:rsid w:val="002D65C4"/>
    <w:rsid w:val="002D7F1C"/>
    <w:rsid w:val="002E0A75"/>
    <w:rsid w:val="002E0EB4"/>
    <w:rsid w:val="002E52C2"/>
    <w:rsid w:val="002F52FA"/>
    <w:rsid w:val="002F57D8"/>
    <w:rsid w:val="00300EB2"/>
    <w:rsid w:val="00301482"/>
    <w:rsid w:val="0030373F"/>
    <w:rsid w:val="00303E5C"/>
    <w:rsid w:val="00307F82"/>
    <w:rsid w:val="00310647"/>
    <w:rsid w:val="003117D7"/>
    <w:rsid w:val="00312A7E"/>
    <w:rsid w:val="00315C0D"/>
    <w:rsid w:val="00321397"/>
    <w:rsid w:val="00322DA7"/>
    <w:rsid w:val="00323012"/>
    <w:rsid w:val="003239AF"/>
    <w:rsid w:val="00325318"/>
    <w:rsid w:val="00325B6F"/>
    <w:rsid w:val="00325F8E"/>
    <w:rsid w:val="0032613C"/>
    <w:rsid w:val="003278D0"/>
    <w:rsid w:val="00330B70"/>
    <w:rsid w:val="00331993"/>
    <w:rsid w:val="003328B1"/>
    <w:rsid w:val="00332D0D"/>
    <w:rsid w:val="00333352"/>
    <w:rsid w:val="00334230"/>
    <w:rsid w:val="00335B75"/>
    <w:rsid w:val="00337545"/>
    <w:rsid w:val="0034036A"/>
    <w:rsid w:val="003418D9"/>
    <w:rsid w:val="00342405"/>
    <w:rsid w:val="00343618"/>
    <w:rsid w:val="00343C8F"/>
    <w:rsid w:val="003441F1"/>
    <w:rsid w:val="00346009"/>
    <w:rsid w:val="00346415"/>
    <w:rsid w:val="00350F10"/>
    <w:rsid w:val="003522FE"/>
    <w:rsid w:val="00355292"/>
    <w:rsid w:val="0035594E"/>
    <w:rsid w:val="0035600C"/>
    <w:rsid w:val="00357149"/>
    <w:rsid w:val="0036320C"/>
    <w:rsid w:val="0036719B"/>
    <w:rsid w:val="0036742F"/>
    <w:rsid w:val="0036750D"/>
    <w:rsid w:val="00370FE3"/>
    <w:rsid w:val="003712D7"/>
    <w:rsid w:val="003731DF"/>
    <w:rsid w:val="0037421A"/>
    <w:rsid w:val="00377132"/>
    <w:rsid w:val="00377778"/>
    <w:rsid w:val="00382C9E"/>
    <w:rsid w:val="003902CD"/>
    <w:rsid w:val="003947C4"/>
    <w:rsid w:val="00394A4D"/>
    <w:rsid w:val="0039687B"/>
    <w:rsid w:val="00396C9C"/>
    <w:rsid w:val="00396F61"/>
    <w:rsid w:val="003A07D2"/>
    <w:rsid w:val="003A1581"/>
    <w:rsid w:val="003A1EDE"/>
    <w:rsid w:val="003A2009"/>
    <w:rsid w:val="003A51A3"/>
    <w:rsid w:val="003B02C7"/>
    <w:rsid w:val="003B10D9"/>
    <w:rsid w:val="003B1B93"/>
    <w:rsid w:val="003B1D2F"/>
    <w:rsid w:val="003B2894"/>
    <w:rsid w:val="003C10AA"/>
    <w:rsid w:val="003C2C78"/>
    <w:rsid w:val="003C475A"/>
    <w:rsid w:val="003C4E2C"/>
    <w:rsid w:val="003C5DEF"/>
    <w:rsid w:val="003C685B"/>
    <w:rsid w:val="003C7FD6"/>
    <w:rsid w:val="003D0746"/>
    <w:rsid w:val="003D2CF1"/>
    <w:rsid w:val="003D30D1"/>
    <w:rsid w:val="003D3A69"/>
    <w:rsid w:val="003D4DFB"/>
    <w:rsid w:val="003D7F8F"/>
    <w:rsid w:val="003E2B8E"/>
    <w:rsid w:val="003E4A1F"/>
    <w:rsid w:val="003E6252"/>
    <w:rsid w:val="003E63E2"/>
    <w:rsid w:val="003F1F70"/>
    <w:rsid w:val="003F3F13"/>
    <w:rsid w:val="003F65DB"/>
    <w:rsid w:val="003F6906"/>
    <w:rsid w:val="00400940"/>
    <w:rsid w:val="00401070"/>
    <w:rsid w:val="004026CF"/>
    <w:rsid w:val="00406335"/>
    <w:rsid w:val="004069A7"/>
    <w:rsid w:val="00406F7C"/>
    <w:rsid w:val="00407DE4"/>
    <w:rsid w:val="0041053D"/>
    <w:rsid w:val="00412227"/>
    <w:rsid w:val="00414229"/>
    <w:rsid w:val="004154E6"/>
    <w:rsid w:val="004167DC"/>
    <w:rsid w:val="00416B61"/>
    <w:rsid w:val="0041707E"/>
    <w:rsid w:val="00417105"/>
    <w:rsid w:val="004218E2"/>
    <w:rsid w:val="00421FF9"/>
    <w:rsid w:val="004246A2"/>
    <w:rsid w:val="004252D0"/>
    <w:rsid w:val="0043143A"/>
    <w:rsid w:val="004316A0"/>
    <w:rsid w:val="0043635C"/>
    <w:rsid w:val="00436C5D"/>
    <w:rsid w:val="00437541"/>
    <w:rsid w:val="00441F98"/>
    <w:rsid w:val="00442710"/>
    <w:rsid w:val="004436A3"/>
    <w:rsid w:val="00446A97"/>
    <w:rsid w:val="00452CC8"/>
    <w:rsid w:val="00453B58"/>
    <w:rsid w:val="0046022D"/>
    <w:rsid w:val="004619D1"/>
    <w:rsid w:val="00475D99"/>
    <w:rsid w:val="0048005E"/>
    <w:rsid w:val="00480C3A"/>
    <w:rsid w:val="004818BB"/>
    <w:rsid w:val="00481D3A"/>
    <w:rsid w:val="004877C7"/>
    <w:rsid w:val="00493EE7"/>
    <w:rsid w:val="00494320"/>
    <w:rsid w:val="00497987"/>
    <w:rsid w:val="004A0CDC"/>
    <w:rsid w:val="004A244D"/>
    <w:rsid w:val="004B13D7"/>
    <w:rsid w:val="004B2CCE"/>
    <w:rsid w:val="004B4C79"/>
    <w:rsid w:val="004B568B"/>
    <w:rsid w:val="004B62D6"/>
    <w:rsid w:val="004C1468"/>
    <w:rsid w:val="004C2B2D"/>
    <w:rsid w:val="004C2BAD"/>
    <w:rsid w:val="004C5DBA"/>
    <w:rsid w:val="004C7CD5"/>
    <w:rsid w:val="004D2A83"/>
    <w:rsid w:val="004D3CE9"/>
    <w:rsid w:val="004E26CD"/>
    <w:rsid w:val="004E2AA5"/>
    <w:rsid w:val="004E36B0"/>
    <w:rsid w:val="004E3D18"/>
    <w:rsid w:val="004E65BA"/>
    <w:rsid w:val="004E6E56"/>
    <w:rsid w:val="004F66EB"/>
    <w:rsid w:val="004F6ADD"/>
    <w:rsid w:val="004F78AF"/>
    <w:rsid w:val="00501F98"/>
    <w:rsid w:val="00505831"/>
    <w:rsid w:val="0050669A"/>
    <w:rsid w:val="00507475"/>
    <w:rsid w:val="0051095A"/>
    <w:rsid w:val="00513278"/>
    <w:rsid w:val="00514A46"/>
    <w:rsid w:val="00514D81"/>
    <w:rsid w:val="00515F56"/>
    <w:rsid w:val="00517B55"/>
    <w:rsid w:val="00523D7C"/>
    <w:rsid w:val="005242FA"/>
    <w:rsid w:val="00527652"/>
    <w:rsid w:val="00527842"/>
    <w:rsid w:val="00530001"/>
    <w:rsid w:val="0053228F"/>
    <w:rsid w:val="00534CDF"/>
    <w:rsid w:val="005361E8"/>
    <w:rsid w:val="005364FD"/>
    <w:rsid w:val="00536E41"/>
    <w:rsid w:val="00537119"/>
    <w:rsid w:val="005371E3"/>
    <w:rsid w:val="00540178"/>
    <w:rsid w:val="00541537"/>
    <w:rsid w:val="00543176"/>
    <w:rsid w:val="005442E8"/>
    <w:rsid w:val="00545402"/>
    <w:rsid w:val="0054780E"/>
    <w:rsid w:val="00550646"/>
    <w:rsid w:val="00550EDF"/>
    <w:rsid w:val="00552813"/>
    <w:rsid w:val="005536E5"/>
    <w:rsid w:val="00554354"/>
    <w:rsid w:val="00557CDF"/>
    <w:rsid w:val="005603E2"/>
    <w:rsid w:val="00560A60"/>
    <w:rsid w:val="00561AD6"/>
    <w:rsid w:val="00562E4F"/>
    <w:rsid w:val="00563BB3"/>
    <w:rsid w:val="00566BC7"/>
    <w:rsid w:val="005672EC"/>
    <w:rsid w:val="005678FA"/>
    <w:rsid w:val="00570800"/>
    <w:rsid w:val="00572C4A"/>
    <w:rsid w:val="0057420F"/>
    <w:rsid w:val="00580747"/>
    <w:rsid w:val="00581407"/>
    <w:rsid w:val="00581BA4"/>
    <w:rsid w:val="00585AC1"/>
    <w:rsid w:val="00586BAA"/>
    <w:rsid w:val="005910C5"/>
    <w:rsid w:val="00592331"/>
    <w:rsid w:val="005924D4"/>
    <w:rsid w:val="0059301E"/>
    <w:rsid w:val="00593863"/>
    <w:rsid w:val="00595592"/>
    <w:rsid w:val="0059655E"/>
    <w:rsid w:val="005967ED"/>
    <w:rsid w:val="005A13BD"/>
    <w:rsid w:val="005A23DB"/>
    <w:rsid w:val="005A3090"/>
    <w:rsid w:val="005A4294"/>
    <w:rsid w:val="005A527E"/>
    <w:rsid w:val="005A6563"/>
    <w:rsid w:val="005A6788"/>
    <w:rsid w:val="005A704B"/>
    <w:rsid w:val="005B161B"/>
    <w:rsid w:val="005B1E63"/>
    <w:rsid w:val="005B219D"/>
    <w:rsid w:val="005B36C9"/>
    <w:rsid w:val="005B7E0F"/>
    <w:rsid w:val="005C13A8"/>
    <w:rsid w:val="005C3160"/>
    <w:rsid w:val="005C32A4"/>
    <w:rsid w:val="005C75CD"/>
    <w:rsid w:val="005D274B"/>
    <w:rsid w:val="005D2904"/>
    <w:rsid w:val="005D3D44"/>
    <w:rsid w:val="005D6E09"/>
    <w:rsid w:val="005D7F7C"/>
    <w:rsid w:val="005E027D"/>
    <w:rsid w:val="005E22DE"/>
    <w:rsid w:val="005E3159"/>
    <w:rsid w:val="005E6478"/>
    <w:rsid w:val="005E649A"/>
    <w:rsid w:val="005E7578"/>
    <w:rsid w:val="005F0D26"/>
    <w:rsid w:val="005F115F"/>
    <w:rsid w:val="005F1244"/>
    <w:rsid w:val="005F36CC"/>
    <w:rsid w:val="005F4E51"/>
    <w:rsid w:val="005F5DF6"/>
    <w:rsid w:val="005F6029"/>
    <w:rsid w:val="005F723E"/>
    <w:rsid w:val="00600704"/>
    <w:rsid w:val="006037CA"/>
    <w:rsid w:val="006049C9"/>
    <w:rsid w:val="00605D44"/>
    <w:rsid w:val="00607107"/>
    <w:rsid w:val="00610E82"/>
    <w:rsid w:val="006125DD"/>
    <w:rsid w:val="00613C57"/>
    <w:rsid w:val="006144AE"/>
    <w:rsid w:val="006159AE"/>
    <w:rsid w:val="00616EFC"/>
    <w:rsid w:val="00617AAD"/>
    <w:rsid w:val="00617F9C"/>
    <w:rsid w:val="00622D7C"/>
    <w:rsid w:val="00623F20"/>
    <w:rsid w:val="006252B4"/>
    <w:rsid w:val="00627F99"/>
    <w:rsid w:val="0063445B"/>
    <w:rsid w:val="00635925"/>
    <w:rsid w:val="00636566"/>
    <w:rsid w:val="00636E86"/>
    <w:rsid w:val="00641FB3"/>
    <w:rsid w:val="00643D00"/>
    <w:rsid w:val="00644D83"/>
    <w:rsid w:val="006527E0"/>
    <w:rsid w:val="00654058"/>
    <w:rsid w:val="00654C45"/>
    <w:rsid w:val="006570AC"/>
    <w:rsid w:val="006632E7"/>
    <w:rsid w:val="00665DDB"/>
    <w:rsid w:val="00667461"/>
    <w:rsid w:val="006677C7"/>
    <w:rsid w:val="00667B74"/>
    <w:rsid w:val="00670224"/>
    <w:rsid w:val="00670950"/>
    <w:rsid w:val="00670BB9"/>
    <w:rsid w:val="00670CFC"/>
    <w:rsid w:val="00672EF6"/>
    <w:rsid w:val="0067366A"/>
    <w:rsid w:val="006745F8"/>
    <w:rsid w:val="00675B84"/>
    <w:rsid w:val="006767E7"/>
    <w:rsid w:val="00677AB7"/>
    <w:rsid w:val="0068065A"/>
    <w:rsid w:val="00681AC5"/>
    <w:rsid w:val="006820AE"/>
    <w:rsid w:val="00682639"/>
    <w:rsid w:val="00682812"/>
    <w:rsid w:val="0068298C"/>
    <w:rsid w:val="00685031"/>
    <w:rsid w:val="00690CF7"/>
    <w:rsid w:val="00691E3E"/>
    <w:rsid w:val="00693C55"/>
    <w:rsid w:val="00697118"/>
    <w:rsid w:val="00697978"/>
    <w:rsid w:val="006A610F"/>
    <w:rsid w:val="006A69BD"/>
    <w:rsid w:val="006B14DF"/>
    <w:rsid w:val="006B18E5"/>
    <w:rsid w:val="006B364D"/>
    <w:rsid w:val="006B59F5"/>
    <w:rsid w:val="006B5CBF"/>
    <w:rsid w:val="006C086B"/>
    <w:rsid w:val="006C106D"/>
    <w:rsid w:val="006C1C0E"/>
    <w:rsid w:val="006C253E"/>
    <w:rsid w:val="006C4579"/>
    <w:rsid w:val="006C57DA"/>
    <w:rsid w:val="006C6E15"/>
    <w:rsid w:val="006D09B2"/>
    <w:rsid w:val="006D5D4A"/>
    <w:rsid w:val="006D6140"/>
    <w:rsid w:val="006D6656"/>
    <w:rsid w:val="006D7639"/>
    <w:rsid w:val="006E0C69"/>
    <w:rsid w:val="006E4E45"/>
    <w:rsid w:val="006E5601"/>
    <w:rsid w:val="006E5978"/>
    <w:rsid w:val="006F09E9"/>
    <w:rsid w:val="006F0A82"/>
    <w:rsid w:val="006F2E10"/>
    <w:rsid w:val="006F329C"/>
    <w:rsid w:val="006F4C26"/>
    <w:rsid w:val="006F5329"/>
    <w:rsid w:val="006F53A2"/>
    <w:rsid w:val="006F5759"/>
    <w:rsid w:val="0070002B"/>
    <w:rsid w:val="00700C3F"/>
    <w:rsid w:val="00702220"/>
    <w:rsid w:val="00702D91"/>
    <w:rsid w:val="00702FCA"/>
    <w:rsid w:val="00704134"/>
    <w:rsid w:val="00705F97"/>
    <w:rsid w:val="00706C41"/>
    <w:rsid w:val="00707A97"/>
    <w:rsid w:val="00707DFD"/>
    <w:rsid w:val="0071234A"/>
    <w:rsid w:val="00713146"/>
    <w:rsid w:val="00713688"/>
    <w:rsid w:val="0071610F"/>
    <w:rsid w:val="007162BA"/>
    <w:rsid w:val="0071748A"/>
    <w:rsid w:val="007202A2"/>
    <w:rsid w:val="007227A9"/>
    <w:rsid w:val="00725DF8"/>
    <w:rsid w:val="0072793D"/>
    <w:rsid w:val="00730D90"/>
    <w:rsid w:val="00731A2B"/>
    <w:rsid w:val="007320D6"/>
    <w:rsid w:val="00733F15"/>
    <w:rsid w:val="00735D56"/>
    <w:rsid w:val="00736D28"/>
    <w:rsid w:val="00737285"/>
    <w:rsid w:val="007372EF"/>
    <w:rsid w:val="00742372"/>
    <w:rsid w:val="00744B03"/>
    <w:rsid w:val="00745FB4"/>
    <w:rsid w:val="00746A64"/>
    <w:rsid w:val="00752256"/>
    <w:rsid w:val="007524E4"/>
    <w:rsid w:val="00753088"/>
    <w:rsid w:val="00753447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2A53"/>
    <w:rsid w:val="00775DCC"/>
    <w:rsid w:val="00782AC4"/>
    <w:rsid w:val="00782BF6"/>
    <w:rsid w:val="0078341D"/>
    <w:rsid w:val="00784E49"/>
    <w:rsid w:val="007859E9"/>
    <w:rsid w:val="00790415"/>
    <w:rsid w:val="0079135B"/>
    <w:rsid w:val="0079441B"/>
    <w:rsid w:val="00797683"/>
    <w:rsid w:val="007A0A5F"/>
    <w:rsid w:val="007A1688"/>
    <w:rsid w:val="007A250B"/>
    <w:rsid w:val="007A2942"/>
    <w:rsid w:val="007A5D31"/>
    <w:rsid w:val="007A7580"/>
    <w:rsid w:val="007B25CF"/>
    <w:rsid w:val="007B5F5A"/>
    <w:rsid w:val="007B6A25"/>
    <w:rsid w:val="007C40AE"/>
    <w:rsid w:val="007C4A95"/>
    <w:rsid w:val="007C61E9"/>
    <w:rsid w:val="007C6477"/>
    <w:rsid w:val="007C770C"/>
    <w:rsid w:val="007D0072"/>
    <w:rsid w:val="007D028E"/>
    <w:rsid w:val="007D10C3"/>
    <w:rsid w:val="007D203B"/>
    <w:rsid w:val="007D521E"/>
    <w:rsid w:val="007D6958"/>
    <w:rsid w:val="007D6CA7"/>
    <w:rsid w:val="007D7E6C"/>
    <w:rsid w:val="007E0D8C"/>
    <w:rsid w:val="007E1AA1"/>
    <w:rsid w:val="007E262F"/>
    <w:rsid w:val="007E400E"/>
    <w:rsid w:val="007E4ED7"/>
    <w:rsid w:val="007E4FEF"/>
    <w:rsid w:val="007E5110"/>
    <w:rsid w:val="007E6399"/>
    <w:rsid w:val="007E6E96"/>
    <w:rsid w:val="007F101F"/>
    <w:rsid w:val="007F29F0"/>
    <w:rsid w:val="007F5739"/>
    <w:rsid w:val="007F64DD"/>
    <w:rsid w:val="007F7D25"/>
    <w:rsid w:val="00800CE9"/>
    <w:rsid w:val="00801038"/>
    <w:rsid w:val="00801DC6"/>
    <w:rsid w:val="008029E9"/>
    <w:rsid w:val="0080653A"/>
    <w:rsid w:val="008107B5"/>
    <w:rsid w:val="008119D6"/>
    <w:rsid w:val="0081321C"/>
    <w:rsid w:val="008156F9"/>
    <w:rsid w:val="00815808"/>
    <w:rsid w:val="00817182"/>
    <w:rsid w:val="008173FB"/>
    <w:rsid w:val="00821D75"/>
    <w:rsid w:val="00823245"/>
    <w:rsid w:val="00824C73"/>
    <w:rsid w:val="00824DFB"/>
    <w:rsid w:val="0082775A"/>
    <w:rsid w:val="008307C6"/>
    <w:rsid w:val="00831FA3"/>
    <w:rsid w:val="00833942"/>
    <w:rsid w:val="00835718"/>
    <w:rsid w:val="00836263"/>
    <w:rsid w:val="008369DB"/>
    <w:rsid w:val="008374C5"/>
    <w:rsid w:val="00840249"/>
    <w:rsid w:val="0084041C"/>
    <w:rsid w:val="008404E7"/>
    <w:rsid w:val="008412AB"/>
    <w:rsid w:val="008418A1"/>
    <w:rsid w:val="008452D8"/>
    <w:rsid w:val="00845B1A"/>
    <w:rsid w:val="00845D63"/>
    <w:rsid w:val="00846E42"/>
    <w:rsid w:val="00847D50"/>
    <w:rsid w:val="0085059E"/>
    <w:rsid w:val="00850924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33DC"/>
    <w:rsid w:val="00875D28"/>
    <w:rsid w:val="00877062"/>
    <w:rsid w:val="0088144C"/>
    <w:rsid w:val="00885BF5"/>
    <w:rsid w:val="00887160"/>
    <w:rsid w:val="00887342"/>
    <w:rsid w:val="00891406"/>
    <w:rsid w:val="00892BBD"/>
    <w:rsid w:val="00893B99"/>
    <w:rsid w:val="008949F8"/>
    <w:rsid w:val="0089566A"/>
    <w:rsid w:val="00897BDA"/>
    <w:rsid w:val="008A086F"/>
    <w:rsid w:val="008A0ECA"/>
    <w:rsid w:val="008A1D27"/>
    <w:rsid w:val="008A39BC"/>
    <w:rsid w:val="008A47C2"/>
    <w:rsid w:val="008A7ADA"/>
    <w:rsid w:val="008A7C8A"/>
    <w:rsid w:val="008B35F8"/>
    <w:rsid w:val="008B4D9C"/>
    <w:rsid w:val="008B52AA"/>
    <w:rsid w:val="008B5B0D"/>
    <w:rsid w:val="008B6C7C"/>
    <w:rsid w:val="008C0006"/>
    <w:rsid w:val="008C1BC5"/>
    <w:rsid w:val="008C3ECC"/>
    <w:rsid w:val="008C4EF0"/>
    <w:rsid w:val="008C52AA"/>
    <w:rsid w:val="008C54F7"/>
    <w:rsid w:val="008C570A"/>
    <w:rsid w:val="008C6439"/>
    <w:rsid w:val="008C6DB1"/>
    <w:rsid w:val="008C715E"/>
    <w:rsid w:val="008D0EBE"/>
    <w:rsid w:val="008D2495"/>
    <w:rsid w:val="008D5B7C"/>
    <w:rsid w:val="008D68BB"/>
    <w:rsid w:val="008E1BD8"/>
    <w:rsid w:val="008E64E8"/>
    <w:rsid w:val="008F00F1"/>
    <w:rsid w:val="008F08DA"/>
    <w:rsid w:val="008F0D74"/>
    <w:rsid w:val="008F1900"/>
    <w:rsid w:val="008F2DA7"/>
    <w:rsid w:val="008F3803"/>
    <w:rsid w:val="008F4438"/>
    <w:rsid w:val="008F70A7"/>
    <w:rsid w:val="00900A32"/>
    <w:rsid w:val="00901C83"/>
    <w:rsid w:val="00902DAC"/>
    <w:rsid w:val="009034EE"/>
    <w:rsid w:val="009119AF"/>
    <w:rsid w:val="00914CAA"/>
    <w:rsid w:val="009153C8"/>
    <w:rsid w:val="00916410"/>
    <w:rsid w:val="009207B8"/>
    <w:rsid w:val="00922D4E"/>
    <w:rsid w:val="00925588"/>
    <w:rsid w:val="00926935"/>
    <w:rsid w:val="00927C62"/>
    <w:rsid w:val="00927FE9"/>
    <w:rsid w:val="009301FF"/>
    <w:rsid w:val="00930F09"/>
    <w:rsid w:val="00932AFD"/>
    <w:rsid w:val="00932BC6"/>
    <w:rsid w:val="00934FBD"/>
    <w:rsid w:val="00936455"/>
    <w:rsid w:val="009370CE"/>
    <w:rsid w:val="0093775E"/>
    <w:rsid w:val="00940A6B"/>
    <w:rsid w:val="00941406"/>
    <w:rsid w:val="0094447E"/>
    <w:rsid w:val="00945482"/>
    <w:rsid w:val="00945DEC"/>
    <w:rsid w:val="0095188F"/>
    <w:rsid w:val="0095293A"/>
    <w:rsid w:val="00952F15"/>
    <w:rsid w:val="00961A3B"/>
    <w:rsid w:val="00961E34"/>
    <w:rsid w:val="0096283F"/>
    <w:rsid w:val="00963965"/>
    <w:rsid w:val="009639B6"/>
    <w:rsid w:val="00963E78"/>
    <w:rsid w:val="00965225"/>
    <w:rsid w:val="009652F1"/>
    <w:rsid w:val="009656CD"/>
    <w:rsid w:val="0096581D"/>
    <w:rsid w:val="00965FC1"/>
    <w:rsid w:val="00967BC7"/>
    <w:rsid w:val="00971980"/>
    <w:rsid w:val="00974FC4"/>
    <w:rsid w:val="00975589"/>
    <w:rsid w:val="00976038"/>
    <w:rsid w:val="0097675D"/>
    <w:rsid w:val="00976960"/>
    <w:rsid w:val="00977A0A"/>
    <w:rsid w:val="009804C9"/>
    <w:rsid w:val="009859BF"/>
    <w:rsid w:val="00985AEF"/>
    <w:rsid w:val="00985EA1"/>
    <w:rsid w:val="0098656A"/>
    <w:rsid w:val="009916EC"/>
    <w:rsid w:val="00992696"/>
    <w:rsid w:val="00994336"/>
    <w:rsid w:val="00995733"/>
    <w:rsid w:val="009969CD"/>
    <w:rsid w:val="009973C0"/>
    <w:rsid w:val="009A08E4"/>
    <w:rsid w:val="009A0F33"/>
    <w:rsid w:val="009A4948"/>
    <w:rsid w:val="009A5E8F"/>
    <w:rsid w:val="009A656C"/>
    <w:rsid w:val="009B12F3"/>
    <w:rsid w:val="009B131E"/>
    <w:rsid w:val="009B18BE"/>
    <w:rsid w:val="009B2CC1"/>
    <w:rsid w:val="009B3401"/>
    <w:rsid w:val="009B3EB6"/>
    <w:rsid w:val="009C01A5"/>
    <w:rsid w:val="009C029D"/>
    <w:rsid w:val="009C3645"/>
    <w:rsid w:val="009C37FA"/>
    <w:rsid w:val="009C4B96"/>
    <w:rsid w:val="009C4F6D"/>
    <w:rsid w:val="009C61BD"/>
    <w:rsid w:val="009C6B39"/>
    <w:rsid w:val="009D338B"/>
    <w:rsid w:val="009D4A04"/>
    <w:rsid w:val="009D4D1F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A0059D"/>
    <w:rsid w:val="00A02BDB"/>
    <w:rsid w:val="00A02E1E"/>
    <w:rsid w:val="00A02F28"/>
    <w:rsid w:val="00A03617"/>
    <w:rsid w:val="00A04DA4"/>
    <w:rsid w:val="00A05B44"/>
    <w:rsid w:val="00A05D26"/>
    <w:rsid w:val="00A10049"/>
    <w:rsid w:val="00A10654"/>
    <w:rsid w:val="00A11786"/>
    <w:rsid w:val="00A125E0"/>
    <w:rsid w:val="00A14DAE"/>
    <w:rsid w:val="00A20269"/>
    <w:rsid w:val="00A23C36"/>
    <w:rsid w:val="00A2428F"/>
    <w:rsid w:val="00A24A29"/>
    <w:rsid w:val="00A24B32"/>
    <w:rsid w:val="00A24C28"/>
    <w:rsid w:val="00A3026E"/>
    <w:rsid w:val="00A3386A"/>
    <w:rsid w:val="00A33FBB"/>
    <w:rsid w:val="00A33FEF"/>
    <w:rsid w:val="00A344F0"/>
    <w:rsid w:val="00A348B5"/>
    <w:rsid w:val="00A3626A"/>
    <w:rsid w:val="00A37818"/>
    <w:rsid w:val="00A40B54"/>
    <w:rsid w:val="00A420BC"/>
    <w:rsid w:val="00A437FF"/>
    <w:rsid w:val="00A44464"/>
    <w:rsid w:val="00A44A73"/>
    <w:rsid w:val="00A45E82"/>
    <w:rsid w:val="00A46AAE"/>
    <w:rsid w:val="00A510C2"/>
    <w:rsid w:val="00A534BC"/>
    <w:rsid w:val="00A53A4B"/>
    <w:rsid w:val="00A55558"/>
    <w:rsid w:val="00A55D2D"/>
    <w:rsid w:val="00A561BF"/>
    <w:rsid w:val="00A60375"/>
    <w:rsid w:val="00A60635"/>
    <w:rsid w:val="00A653EE"/>
    <w:rsid w:val="00A65A27"/>
    <w:rsid w:val="00A6677E"/>
    <w:rsid w:val="00A711BC"/>
    <w:rsid w:val="00A71444"/>
    <w:rsid w:val="00A7297F"/>
    <w:rsid w:val="00A73011"/>
    <w:rsid w:val="00A737E8"/>
    <w:rsid w:val="00A742E7"/>
    <w:rsid w:val="00A74440"/>
    <w:rsid w:val="00A75F2B"/>
    <w:rsid w:val="00A77968"/>
    <w:rsid w:val="00A80E9D"/>
    <w:rsid w:val="00A84219"/>
    <w:rsid w:val="00A84EEA"/>
    <w:rsid w:val="00A86EF5"/>
    <w:rsid w:val="00A87D3A"/>
    <w:rsid w:val="00A92239"/>
    <w:rsid w:val="00A94CDC"/>
    <w:rsid w:val="00A953F2"/>
    <w:rsid w:val="00A97E2E"/>
    <w:rsid w:val="00AA1988"/>
    <w:rsid w:val="00AA44BE"/>
    <w:rsid w:val="00AA4933"/>
    <w:rsid w:val="00AA5B6F"/>
    <w:rsid w:val="00AA60D2"/>
    <w:rsid w:val="00AA726B"/>
    <w:rsid w:val="00AA75C0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1C9A"/>
    <w:rsid w:val="00AC2B6A"/>
    <w:rsid w:val="00AC4242"/>
    <w:rsid w:val="00AD110E"/>
    <w:rsid w:val="00AD1522"/>
    <w:rsid w:val="00AD2FEA"/>
    <w:rsid w:val="00AD3DCA"/>
    <w:rsid w:val="00AD78F9"/>
    <w:rsid w:val="00AE1B9C"/>
    <w:rsid w:val="00AE1F85"/>
    <w:rsid w:val="00AE7DFA"/>
    <w:rsid w:val="00AF13DA"/>
    <w:rsid w:val="00AF29CF"/>
    <w:rsid w:val="00AF312C"/>
    <w:rsid w:val="00AF3320"/>
    <w:rsid w:val="00AF4243"/>
    <w:rsid w:val="00AF4CE6"/>
    <w:rsid w:val="00AF5531"/>
    <w:rsid w:val="00AF5A93"/>
    <w:rsid w:val="00AF6EFB"/>
    <w:rsid w:val="00AF7A04"/>
    <w:rsid w:val="00B0028D"/>
    <w:rsid w:val="00B03278"/>
    <w:rsid w:val="00B06B3A"/>
    <w:rsid w:val="00B10397"/>
    <w:rsid w:val="00B10A91"/>
    <w:rsid w:val="00B13FA2"/>
    <w:rsid w:val="00B14106"/>
    <w:rsid w:val="00B1788D"/>
    <w:rsid w:val="00B21493"/>
    <w:rsid w:val="00B24D4B"/>
    <w:rsid w:val="00B30D22"/>
    <w:rsid w:val="00B312B2"/>
    <w:rsid w:val="00B3292B"/>
    <w:rsid w:val="00B34735"/>
    <w:rsid w:val="00B34FA1"/>
    <w:rsid w:val="00B4072D"/>
    <w:rsid w:val="00B40735"/>
    <w:rsid w:val="00B42BF5"/>
    <w:rsid w:val="00B433C2"/>
    <w:rsid w:val="00B437A6"/>
    <w:rsid w:val="00B449D9"/>
    <w:rsid w:val="00B44F13"/>
    <w:rsid w:val="00B45DAB"/>
    <w:rsid w:val="00B4688B"/>
    <w:rsid w:val="00B4694A"/>
    <w:rsid w:val="00B51E6F"/>
    <w:rsid w:val="00B52B69"/>
    <w:rsid w:val="00B5700C"/>
    <w:rsid w:val="00B57E73"/>
    <w:rsid w:val="00B60815"/>
    <w:rsid w:val="00B64B12"/>
    <w:rsid w:val="00B65A88"/>
    <w:rsid w:val="00B66BEE"/>
    <w:rsid w:val="00B70255"/>
    <w:rsid w:val="00B7411D"/>
    <w:rsid w:val="00B7506D"/>
    <w:rsid w:val="00B7741C"/>
    <w:rsid w:val="00B77BC0"/>
    <w:rsid w:val="00B837E2"/>
    <w:rsid w:val="00B86CB8"/>
    <w:rsid w:val="00B87B80"/>
    <w:rsid w:val="00B92A26"/>
    <w:rsid w:val="00B960BB"/>
    <w:rsid w:val="00B96FFD"/>
    <w:rsid w:val="00BA2E5A"/>
    <w:rsid w:val="00BA4182"/>
    <w:rsid w:val="00BA6902"/>
    <w:rsid w:val="00BA7460"/>
    <w:rsid w:val="00BB03D6"/>
    <w:rsid w:val="00BB067A"/>
    <w:rsid w:val="00BB262C"/>
    <w:rsid w:val="00BB3CD0"/>
    <w:rsid w:val="00BB43C3"/>
    <w:rsid w:val="00BB7F28"/>
    <w:rsid w:val="00BC16B3"/>
    <w:rsid w:val="00BC2084"/>
    <w:rsid w:val="00BC42C4"/>
    <w:rsid w:val="00BC4868"/>
    <w:rsid w:val="00BC5821"/>
    <w:rsid w:val="00BC5A15"/>
    <w:rsid w:val="00BC7D62"/>
    <w:rsid w:val="00BD1D73"/>
    <w:rsid w:val="00BD3D1D"/>
    <w:rsid w:val="00BD40CA"/>
    <w:rsid w:val="00BD5B8A"/>
    <w:rsid w:val="00BE1004"/>
    <w:rsid w:val="00BE19DC"/>
    <w:rsid w:val="00BE23AF"/>
    <w:rsid w:val="00BE2B8C"/>
    <w:rsid w:val="00BE617D"/>
    <w:rsid w:val="00BF3EB5"/>
    <w:rsid w:val="00BF6FCF"/>
    <w:rsid w:val="00C006C9"/>
    <w:rsid w:val="00C010FF"/>
    <w:rsid w:val="00C01AEE"/>
    <w:rsid w:val="00C01C86"/>
    <w:rsid w:val="00C05FB7"/>
    <w:rsid w:val="00C0687C"/>
    <w:rsid w:val="00C10FE3"/>
    <w:rsid w:val="00C11C2A"/>
    <w:rsid w:val="00C127A1"/>
    <w:rsid w:val="00C14390"/>
    <w:rsid w:val="00C16341"/>
    <w:rsid w:val="00C166E6"/>
    <w:rsid w:val="00C1735A"/>
    <w:rsid w:val="00C20AE5"/>
    <w:rsid w:val="00C217B2"/>
    <w:rsid w:val="00C21A31"/>
    <w:rsid w:val="00C222FD"/>
    <w:rsid w:val="00C30DF8"/>
    <w:rsid w:val="00C31106"/>
    <w:rsid w:val="00C336CA"/>
    <w:rsid w:val="00C36A59"/>
    <w:rsid w:val="00C40C6A"/>
    <w:rsid w:val="00C427F5"/>
    <w:rsid w:val="00C433A8"/>
    <w:rsid w:val="00C4385E"/>
    <w:rsid w:val="00C45F07"/>
    <w:rsid w:val="00C4703C"/>
    <w:rsid w:val="00C528E5"/>
    <w:rsid w:val="00C54497"/>
    <w:rsid w:val="00C54A06"/>
    <w:rsid w:val="00C60112"/>
    <w:rsid w:val="00C62429"/>
    <w:rsid w:val="00C62DC1"/>
    <w:rsid w:val="00C64C6E"/>
    <w:rsid w:val="00C65823"/>
    <w:rsid w:val="00C66D16"/>
    <w:rsid w:val="00C672EF"/>
    <w:rsid w:val="00C67432"/>
    <w:rsid w:val="00C67911"/>
    <w:rsid w:val="00C6797F"/>
    <w:rsid w:val="00C70144"/>
    <w:rsid w:val="00C737ED"/>
    <w:rsid w:val="00C73FA7"/>
    <w:rsid w:val="00C75A12"/>
    <w:rsid w:val="00C75D1A"/>
    <w:rsid w:val="00C76023"/>
    <w:rsid w:val="00C76360"/>
    <w:rsid w:val="00C764CF"/>
    <w:rsid w:val="00C76661"/>
    <w:rsid w:val="00C768CF"/>
    <w:rsid w:val="00C778CD"/>
    <w:rsid w:val="00C77C8D"/>
    <w:rsid w:val="00C8053C"/>
    <w:rsid w:val="00C82ACF"/>
    <w:rsid w:val="00C84332"/>
    <w:rsid w:val="00C8691D"/>
    <w:rsid w:val="00C87A45"/>
    <w:rsid w:val="00C90A29"/>
    <w:rsid w:val="00C91907"/>
    <w:rsid w:val="00C91B5A"/>
    <w:rsid w:val="00C93D05"/>
    <w:rsid w:val="00C9441A"/>
    <w:rsid w:val="00CA01A9"/>
    <w:rsid w:val="00CA2D53"/>
    <w:rsid w:val="00CA352D"/>
    <w:rsid w:val="00CA74FB"/>
    <w:rsid w:val="00CB065E"/>
    <w:rsid w:val="00CB09E4"/>
    <w:rsid w:val="00CB4A9F"/>
    <w:rsid w:val="00CC1974"/>
    <w:rsid w:val="00CC7A5A"/>
    <w:rsid w:val="00CC7DAB"/>
    <w:rsid w:val="00CD0B8E"/>
    <w:rsid w:val="00CD289E"/>
    <w:rsid w:val="00CD66F5"/>
    <w:rsid w:val="00CD6F60"/>
    <w:rsid w:val="00CE018A"/>
    <w:rsid w:val="00CE50E1"/>
    <w:rsid w:val="00CF0094"/>
    <w:rsid w:val="00CF1C17"/>
    <w:rsid w:val="00CF40D4"/>
    <w:rsid w:val="00CF429D"/>
    <w:rsid w:val="00CF65C9"/>
    <w:rsid w:val="00CF77A1"/>
    <w:rsid w:val="00CF7B3B"/>
    <w:rsid w:val="00D019B2"/>
    <w:rsid w:val="00D019E8"/>
    <w:rsid w:val="00D01CFF"/>
    <w:rsid w:val="00D031A5"/>
    <w:rsid w:val="00D03E07"/>
    <w:rsid w:val="00D04828"/>
    <w:rsid w:val="00D04E97"/>
    <w:rsid w:val="00D0539A"/>
    <w:rsid w:val="00D066D5"/>
    <w:rsid w:val="00D07610"/>
    <w:rsid w:val="00D104B1"/>
    <w:rsid w:val="00D10B7F"/>
    <w:rsid w:val="00D11A8E"/>
    <w:rsid w:val="00D1214D"/>
    <w:rsid w:val="00D13D1B"/>
    <w:rsid w:val="00D142E2"/>
    <w:rsid w:val="00D14874"/>
    <w:rsid w:val="00D14F34"/>
    <w:rsid w:val="00D14FBF"/>
    <w:rsid w:val="00D15237"/>
    <w:rsid w:val="00D1528F"/>
    <w:rsid w:val="00D1676B"/>
    <w:rsid w:val="00D20610"/>
    <w:rsid w:val="00D22D7A"/>
    <w:rsid w:val="00D244BE"/>
    <w:rsid w:val="00D25218"/>
    <w:rsid w:val="00D25764"/>
    <w:rsid w:val="00D276EF"/>
    <w:rsid w:val="00D30C80"/>
    <w:rsid w:val="00D31867"/>
    <w:rsid w:val="00D34EF3"/>
    <w:rsid w:val="00D3600F"/>
    <w:rsid w:val="00D361B4"/>
    <w:rsid w:val="00D370B7"/>
    <w:rsid w:val="00D43631"/>
    <w:rsid w:val="00D438DD"/>
    <w:rsid w:val="00D4711F"/>
    <w:rsid w:val="00D47723"/>
    <w:rsid w:val="00D5014C"/>
    <w:rsid w:val="00D51BE4"/>
    <w:rsid w:val="00D51C2D"/>
    <w:rsid w:val="00D5580F"/>
    <w:rsid w:val="00D55FDC"/>
    <w:rsid w:val="00D561AA"/>
    <w:rsid w:val="00D57284"/>
    <w:rsid w:val="00D574DC"/>
    <w:rsid w:val="00D5790F"/>
    <w:rsid w:val="00D62AD3"/>
    <w:rsid w:val="00D62B83"/>
    <w:rsid w:val="00D64173"/>
    <w:rsid w:val="00D647E9"/>
    <w:rsid w:val="00D64BC0"/>
    <w:rsid w:val="00D66AA4"/>
    <w:rsid w:val="00D6713B"/>
    <w:rsid w:val="00D705F8"/>
    <w:rsid w:val="00D71741"/>
    <w:rsid w:val="00D7187D"/>
    <w:rsid w:val="00D72972"/>
    <w:rsid w:val="00D7753D"/>
    <w:rsid w:val="00D77B1D"/>
    <w:rsid w:val="00D80109"/>
    <w:rsid w:val="00D819DC"/>
    <w:rsid w:val="00D849BC"/>
    <w:rsid w:val="00D90081"/>
    <w:rsid w:val="00D90346"/>
    <w:rsid w:val="00D91E75"/>
    <w:rsid w:val="00D9477F"/>
    <w:rsid w:val="00D951D6"/>
    <w:rsid w:val="00D97B39"/>
    <w:rsid w:val="00DA09D2"/>
    <w:rsid w:val="00DA19C4"/>
    <w:rsid w:val="00DA346B"/>
    <w:rsid w:val="00DA4026"/>
    <w:rsid w:val="00DA4348"/>
    <w:rsid w:val="00DA65ED"/>
    <w:rsid w:val="00DB03AF"/>
    <w:rsid w:val="00DB1549"/>
    <w:rsid w:val="00DB1E6C"/>
    <w:rsid w:val="00DB2C47"/>
    <w:rsid w:val="00DB3195"/>
    <w:rsid w:val="00DB3DDB"/>
    <w:rsid w:val="00DB513B"/>
    <w:rsid w:val="00DB58EE"/>
    <w:rsid w:val="00DB6969"/>
    <w:rsid w:val="00DC0D9A"/>
    <w:rsid w:val="00DC12C6"/>
    <w:rsid w:val="00DC14C8"/>
    <w:rsid w:val="00DC1A33"/>
    <w:rsid w:val="00DC6260"/>
    <w:rsid w:val="00DC74B5"/>
    <w:rsid w:val="00DD411C"/>
    <w:rsid w:val="00DD4BE4"/>
    <w:rsid w:val="00DE2250"/>
    <w:rsid w:val="00DE50D7"/>
    <w:rsid w:val="00DE6422"/>
    <w:rsid w:val="00DE69C9"/>
    <w:rsid w:val="00DF0920"/>
    <w:rsid w:val="00DF2219"/>
    <w:rsid w:val="00DF252D"/>
    <w:rsid w:val="00DF484F"/>
    <w:rsid w:val="00DF6853"/>
    <w:rsid w:val="00E00406"/>
    <w:rsid w:val="00E00A6F"/>
    <w:rsid w:val="00E01F03"/>
    <w:rsid w:val="00E0421D"/>
    <w:rsid w:val="00E058F8"/>
    <w:rsid w:val="00E10DE4"/>
    <w:rsid w:val="00E11185"/>
    <w:rsid w:val="00E13E22"/>
    <w:rsid w:val="00E1417F"/>
    <w:rsid w:val="00E147A9"/>
    <w:rsid w:val="00E152A2"/>
    <w:rsid w:val="00E15CD0"/>
    <w:rsid w:val="00E17353"/>
    <w:rsid w:val="00E200A9"/>
    <w:rsid w:val="00E20467"/>
    <w:rsid w:val="00E22594"/>
    <w:rsid w:val="00E247D5"/>
    <w:rsid w:val="00E26A5A"/>
    <w:rsid w:val="00E302F5"/>
    <w:rsid w:val="00E32CC8"/>
    <w:rsid w:val="00E37FB9"/>
    <w:rsid w:val="00E429DC"/>
    <w:rsid w:val="00E43CB4"/>
    <w:rsid w:val="00E44EFB"/>
    <w:rsid w:val="00E45C0C"/>
    <w:rsid w:val="00E47765"/>
    <w:rsid w:val="00E4784A"/>
    <w:rsid w:val="00E47FF3"/>
    <w:rsid w:val="00E51111"/>
    <w:rsid w:val="00E55881"/>
    <w:rsid w:val="00E5697F"/>
    <w:rsid w:val="00E60C3F"/>
    <w:rsid w:val="00E61E68"/>
    <w:rsid w:val="00E626F8"/>
    <w:rsid w:val="00E635D9"/>
    <w:rsid w:val="00E64853"/>
    <w:rsid w:val="00E66666"/>
    <w:rsid w:val="00E71983"/>
    <w:rsid w:val="00E72B06"/>
    <w:rsid w:val="00E72EB7"/>
    <w:rsid w:val="00E731BC"/>
    <w:rsid w:val="00E73EB4"/>
    <w:rsid w:val="00E749C5"/>
    <w:rsid w:val="00E74E40"/>
    <w:rsid w:val="00E74E4A"/>
    <w:rsid w:val="00E75414"/>
    <w:rsid w:val="00E75A08"/>
    <w:rsid w:val="00E75D07"/>
    <w:rsid w:val="00E766DF"/>
    <w:rsid w:val="00E808EE"/>
    <w:rsid w:val="00E80D00"/>
    <w:rsid w:val="00E817D1"/>
    <w:rsid w:val="00E83A41"/>
    <w:rsid w:val="00E86932"/>
    <w:rsid w:val="00E86B6D"/>
    <w:rsid w:val="00E9260A"/>
    <w:rsid w:val="00E946A3"/>
    <w:rsid w:val="00E96026"/>
    <w:rsid w:val="00E976F6"/>
    <w:rsid w:val="00EA01BF"/>
    <w:rsid w:val="00EA13B2"/>
    <w:rsid w:val="00EA1A4A"/>
    <w:rsid w:val="00EA1B65"/>
    <w:rsid w:val="00EA7F54"/>
    <w:rsid w:val="00EB148E"/>
    <w:rsid w:val="00EB7F35"/>
    <w:rsid w:val="00EC0E86"/>
    <w:rsid w:val="00EC2F8A"/>
    <w:rsid w:val="00EC3E10"/>
    <w:rsid w:val="00EC5074"/>
    <w:rsid w:val="00ED04B0"/>
    <w:rsid w:val="00ED08F4"/>
    <w:rsid w:val="00ED1517"/>
    <w:rsid w:val="00ED231B"/>
    <w:rsid w:val="00ED3391"/>
    <w:rsid w:val="00ED397B"/>
    <w:rsid w:val="00ED4BF9"/>
    <w:rsid w:val="00ED4C56"/>
    <w:rsid w:val="00ED4F49"/>
    <w:rsid w:val="00ED5608"/>
    <w:rsid w:val="00ED66DC"/>
    <w:rsid w:val="00ED76B9"/>
    <w:rsid w:val="00ED7CDB"/>
    <w:rsid w:val="00EE118B"/>
    <w:rsid w:val="00EE28D2"/>
    <w:rsid w:val="00EE4551"/>
    <w:rsid w:val="00EE68E0"/>
    <w:rsid w:val="00EE7C0C"/>
    <w:rsid w:val="00EF0AC5"/>
    <w:rsid w:val="00EF14FD"/>
    <w:rsid w:val="00EF3653"/>
    <w:rsid w:val="00EF3806"/>
    <w:rsid w:val="00EF44FA"/>
    <w:rsid w:val="00EF6769"/>
    <w:rsid w:val="00EF6A6A"/>
    <w:rsid w:val="00EF6AC6"/>
    <w:rsid w:val="00F000D2"/>
    <w:rsid w:val="00F03C8A"/>
    <w:rsid w:val="00F04962"/>
    <w:rsid w:val="00F072A0"/>
    <w:rsid w:val="00F126D9"/>
    <w:rsid w:val="00F12A4C"/>
    <w:rsid w:val="00F136B6"/>
    <w:rsid w:val="00F142A0"/>
    <w:rsid w:val="00F14424"/>
    <w:rsid w:val="00F15A5E"/>
    <w:rsid w:val="00F16EEE"/>
    <w:rsid w:val="00F17AD6"/>
    <w:rsid w:val="00F21D76"/>
    <w:rsid w:val="00F2355C"/>
    <w:rsid w:val="00F23E58"/>
    <w:rsid w:val="00F24641"/>
    <w:rsid w:val="00F248C1"/>
    <w:rsid w:val="00F261D1"/>
    <w:rsid w:val="00F264F3"/>
    <w:rsid w:val="00F27569"/>
    <w:rsid w:val="00F306D4"/>
    <w:rsid w:val="00F3094C"/>
    <w:rsid w:val="00F34D9A"/>
    <w:rsid w:val="00F34FF7"/>
    <w:rsid w:val="00F35645"/>
    <w:rsid w:val="00F35C9C"/>
    <w:rsid w:val="00F35E6C"/>
    <w:rsid w:val="00F40A8C"/>
    <w:rsid w:val="00F420F1"/>
    <w:rsid w:val="00F4298A"/>
    <w:rsid w:val="00F44820"/>
    <w:rsid w:val="00F45317"/>
    <w:rsid w:val="00F47714"/>
    <w:rsid w:val="00F47EB5"/>
    <w:rsid w:val="00F51B57"/>
    <w:rsid w:val="00F5281D"/>
    <w:rsid w:val="00F5679A"/>
    <w:rsid w:val="00F57019"/>
    <w:rsid w:val="00F61413"/>
    <w:rsid w:val="00F6279D"/>
    <w:rsid w:val="00F62A38"/>
    <w:rsid w:val="00F6326B"/>
    <w:rsid w:val="00F642E8"/>
    <w:rsid w:val="00F647F0"/>
    <w:rsid w:val="00F64D8C"/>
    <w:rsid w:val="00F65079"/>
    <w:rsid w:val="00F665D2"/>
    <w:rsid w:val="00F7017B"/>
    <w:rsid w:val="00F738D6"/>
    <w:rsid w:val="00F750EF"/>
    <w:rsid w:val="00F75605"/>
    <w:rsid w:val="00F7562B"/>
    <w:rsid w:val="00F75A29"/>
    <w:rsid w:val="00F768D2"/>
    <w:rsid w:val="00F82295"/>
    <w:rsid w:val="00F854EE"/>
    <w:rsid w:val="00F8597B"/>
    <w:rsid w:val="00F85B55"/>
    <w:rsid w:val="00F92F12"/>
    <w:rsid w:val="00F95571"/>
    <w:rsid w:val="00F961BD"/>
    <w:rsid w:val="00FA0CE2"/>
    <w:rsid w:val="00FA2361"/>
    <w:rsid w:val="00FA29F6"/>
    <w:rsid w:val="00FA316F"/>
    <w:rsid w:val="00FA637E"/>
    <w:rsid w:val="00FA68A9"/>
    <w:rsid w:val="00FA704C"/>
    <w:rsid w:val="00FB0479"/>
    <w:rsid w:val="00FB0E37"/>
    <w:rsid w:val="00FB16E9"/>
    <w:rsid w:val="00FB1767"/>
    <w:rsid w:val="00FB289D"/>
    <w:rsid w:val="00FB2900"/>
    <w:rsid w:val="00FC13B2"/>
    <w:rsid w:val="00FC2731"/>
    <w:rsid w:val="00FC2A4F"/>
    <w:rsid w:val="00FC36F0"/>
    <w:rsid w:val="00FC56C2"/>
    <w:rsid w:val="00FC5B41"/>
    <w:rsid w:val="00FD473C"/>
    <w:rsid w:val="00FD5048"/>
    <w:rsid w:val="00FD5E0F"/>
    <w:rsid w:val="00FE28D7"/>
    <w:rsid w:val="00FE2E6A"/>
    <w:rsid w:val="00FE3AFB"/>
    <w:rsid w:val="00FE4F27"/>
    <w:rsid w:val="00FF201D"/>
    <w:rsid w:val="00FF2F64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8BF13-5574-4454-99C8-C7CC725E5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19</cp:revision>
  <dcterms:created xsi:type="dcterms:W3CDTF">2017-04-27T02:09:00Z</dcterms:created>
  <dcterms:modified xsi:type="dcterms:W3CDTF">2017-06-16T05:31:00Z</dcterms:modified>
</cp:coreProperties>
</file>